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A17" w:rsidRPr="00D63A17" w:rsidRDefault="00D63A17" w:rsidP="00D63A17">
      <w:pPr>
        <w:pBdr>
          <w:bottom w:val="single" w:sz="6" w:space="0" w:color="CCCCCC"/>
        </w:pBdr>
        <w:shd w:val="clear" w:color="auto" w:fill="FEEECA"/>
        <w:spacing w:before="195" w:after="15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00009D"/>
          <w:sz w:val="24"/>
          <w:szCs w:val="24"/>
          <w:lang w:eastAsia="ru-RU"/>
        </w:rPr>
      </w:pPr>
      <w:r w:rsidRPr="00D63A17">
        <w:rPr>
          <w:rFonts w:ascii="Arial" w:eastAsia="Times New Roman" w:hAnsi="Arial" w:cs="Arial"/>
          <w:b/>
          <w:bCs/>
          <w:caps/>
          <w:color w:val="00009D"/>
          <w:sz w:val="24"/>
          <w:szCs w:val="24"/>
          <w:lang w:eastAsia="ru-RU"/>
        </w:rPr>
        <w:t>НОРМАТИВНАЯ БАЗА ДОПОЛНИТЕЛЬНОГО ОБРАЗОВАНИЯ В ДОУ</w:t>
      </w:r>
    </w:p>
    <w:p w:rsidR="00D63A17" w:rsidRPr="008A542F" w:rsidRDefault="00D63A17" w:rsidP="00D63A17">
      <w:pPr>
        <w:shd w:val="clear" w:color="auto" w:fill="FEEECA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4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Основой современного дополнительного образования в ДОУ является нормативная база, в которую входят следующие документы:</w:t>
      </w:r>
    </w:p>
    <w:p w:rsidR="00D63A17" w:rsidRPr="008A542F" w:rsidRDefault="00D63A17" w:rsidP="00D63A17">
      <w:pPr>
        <w:numPr>
          <w:ilvl w:val="0"/>
          <w:numId w:val="1"/>
        </w:numPr>
        <w:shd w:val="clear" w:color="auto" w:fill="FEEECA"/>
        <w:spacing w:after="45" w:line="240" w:lineRule="auto"/>
        <w:ind w:left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закон от 08.05.2010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 (ред. от 27.07.2010)</w:t>
      </w:r>
    </w:p>
    <w:p w:rsidR="00D63A17" w:rsidRPr="008A542F" w:rsidRDefault="00D63A17" w:rsidP="00D63A17">
      <w:pPr>
        <w:numPr>
          <w:ilvl w:val="0"/>
          <w:numId w:val="1"/>
        </w:numPr>
        <w:shd w:val="clear" w:color="auto" w:fill="FEEECA"/>
        <w:spacing w:after="45" w:line="240" w:lineRule="auto"/>
        <w:ind w:left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закон от 08.11.2010 № 293-ФЗ «О внесении изменений в отдельные законодательные акты Российской Федерации в связи с совершенствованием контрольно-надзорных функций и оптимизацией предоставления государственных услуг в сфере образования»</w:t>
      </w:r>
    </w:p>
    <w:p w:rsidR="00D63A17" w:rsidRPr="008A542F" w:rsidRDefault="00D63A17" w:rsidP="00D63A17">
      <w:pPr>
        <w:numPr>
          <w:ilvl w:val="0"/>
          <w:numId w:val="1"/>
        </w:numPr>
        <w:shd w:val="clear" w:color="auto" w:fill="FEEECA"/>
        <w:spacing w:after="45" w:line="240" w:lineRule="auto"/>
        <w:ind w:left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закон от 12.01.1996 № 7-ФЗ «О некоммерческих организациях» (ред. от 22.07.2010)</w:t>
      </w:r>
    </w:p>
    <w:p w:rsidR="00D63A17" w:rsidRPr="008A542F" w:rsidRDefault="00D63A17" w:rsidP="00D63A17">
      <w:pPr>
        <w:numPr>
          <w:ilvl w:val="0"/>
          <w:numId w:val="1"/>
        </w:numPr>
        <w:shd w:val="clear" w:color="auto" w:fill="FEEECA"/>
        <w:spacing w:after="45" w:line="240" w:lineRule="auto"/>
        <w:ind w:left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 Российской Федерации от 07.02.1992 № 2300-1 «О защите прав потребителей» (ред. от 23.11.2009)</w:t>
      </w:r>
    </w:p>
    <w:p w:rsidR="00D63A17" w:rsidRPr="008A542F" w:rsidRDefault="00D63A17" w:rsidP="00D63A17">
      <w:pPr>
        <w:numPr>
          <w:ilvl w:val="0"/>
          <w:numId w:val="1"/>
        </w:numPr>
        <w:shd w:val="clear" w:color="auto" w:fill="FEEECA"/>
        <w:spacing w:after="45" w:line="240" w:lineRule="auto"/>
        <w:ind w:left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о лицензировании образовательной деятельности, утв. постановлением Правительства РФ от 31.03.2009 № 277 (ред. от 24.09.2010)</w:t>
      </w:r>
    </w:p>
    <w:p w:rsidR="00D63A17" w:rsidRPr="008A542F" w:rsidRDefault="00D63A17" w:rsidP="00D63A17">
      <w:pPr>
        <w:numPr>
          <w:ilvl w:val="0"/>
          <w:numId w:val="1"/>
        </w:numPr>
        <w:shd w:val="clear" w:color="auto" w:fill="FEEECA"/>
        <w:spacing w:after="45" w:line="240" w:lineRule="auto"/>
        <w:ind w:left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 Российской Федерации от 10.07.1992 № 3266-1 «Об образовании» (ред. от 08.11.2010)</w:t>
      </w:r>
    </w:p>
    <w:p w:rsidR="00D63A17" w:rsidRPr="008A542F" w:rsidRDefault="00D63A17" w:rsidP="00D63A17">
      <w:pPr>
        <w:numPr>
          <w:ilvl w:val="0"/>
          <w:numId w:val="1"/>
        </w:numPr>
        <w:shd w:val="clear" w:color="auto" w:fill="FEEECA"/>
        <w:spacing w:after="45" w:line="240" w:lineRule="auto"/>
        <w:ind w:left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Правительства РФ от 31.03.2009 № 277 «Об утверждении Положения о лицензировании образовательной деятельности» (ред. от 24.09.2010)</w:t>
      </w:r>
    </w:p>
    <w:p w:rsidR="00D63A17" w:rsidRPr="008A542F" w:rsidRDefault="00D63A17" w:rsidP="00D63A17">
      <w:pPr>
        <w:numPr>
          <w:ilvl w:val="0"/>
          <w:numId w:val="1"/>
        </w:numPr>
        <w:shd w:val="clear" w:color="auto" w:fill="FEEECA"/>
        <w:spacing w:after="45" w:line="240" w:lineRule="auto"/>
        <w:ind w:left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Типовое положение о дошкольном образовательном учреждении, утв. постановлением Правительства РФ от 12.09.2008 № 666</w:t>
      </w:r>
    </w:p>
    <w:p w:rsidR="00D63A17" w:rsidRPr="008A542F" w:rsidRDefault="00D63A17" w:rsidP="00D63A17">
      <w:pPr>
        <w:numPr>
          <w:ilvl w:val="0"/>
          <w:numId w:val="1"/>
        </w:numPr>
        <w:shd w:val="clear" w:color="auto" w:fill="FEEECA"/>
        <w:spacing w:after="45" w:line="240" w:lineRule="auto"/>
        <w:ind w:left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Правительства РФ от 05.07.2001 </w:t>
      </w:r>
      <w:r w:rsidRPr="008A542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Ш </w:t>
      </w:r>
      <w:r w:rsidRPr="008A5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505 «Об утверждении Правил оказания платных образовательных услуг» (ред. от 15.09.2008)</w:t>
      </w:r>
    </w:p>
    <w:p w:rsidR="00D63A17" w:rsidRPr="008A542F" w:rsidRDefault="00D63A17" w:rsidP="00D63A17">
      <w:pPr>
        <w:numPr>
          <w:ilvl w:val="0"/>
          <w:numId w:val="1"/>
        </w:numPr>
        <w:shd w:val="clear" w:color="auto" w:fill="FEEECA"/>
        <w:spacing w:after="45" w:line="240" w:lineRule="auto"/>
        <w:ind w:left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Типовое положение об образовательном учреждении для детей дошкольного и младшего школьного возраста, утв. постановлением Правительства РФ от 19.09.1997 №1204</w:t>
      </w:r>
    </w:p>
    <w:p w:rsidR="00D63A17" w:rsidRPr="008A542F" w:rsidRDefault="00D63A17" w:rsidP="00D63A17">
      <w:pPr>
        <w:numPr>
          <w:ilvl w:val="0"/>
          <w:numId w:val="1"/>
        </w:numPr>
        <w:shd w:val="clear" w:color="auto" w:fill="FEEECA"/>
        <w:spacing w:after="45" w:line="240" w:lineRule="auto"/>
        <w:ind w:left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Приказ Росстата от 20.07.2010 </w:t>
      </w:r>
      <w:proofErr w:type="gramStart"/>
      <w:r w:rsidRPr="008A5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255</w:t>
      </w:r>
      <w:proofErr w:type="gramEnd"/>
      <w:r w:rsidRPr="008A5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«Об утверждении статистического инструментария для организации федерального статистического наблюдения за деятельностью, осуществляемой в сфере образования» (ред. </w:t>
      </w:r>
      <w:bookmarkStart w:id="0" w:name="_GoBack"/>
      <w:bookmarkEnd w:id="0"/>
      <w:r w:rsidRPr="008A5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12.10.2010)</w:t>
      </w:r>
    </w:p>
    <w:p w:rsidR="00D63A17" w:rsidRPr="008A542F" w:rsidRDefault="00D63A17" w:rsidP="00D63A17">
      <w:pPr>
        <w:numPr>
          <w:ilvl w:val="0"/>
          <w:numId w:val="1"/>
        </w:numPr>
        <w:shd w:val="clear" w:color="auto" w:fill="FEEECA"/>
        <w:spacing w:after="45" w:line="240" w:lineRule="auto"/>
        <w:ind w:left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Приказ Минобразования России от 10.07.2003 </w:t>
      </w:r>
      <w:proofErr w:type="gramStart"/>
      <w:r w:rsidRPr="008A5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2994</w:t>
      </w:r>
      <w:proofErr w:type="gramEnd"/>
      <w:r w:rsidRPr="008A5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«Об утверждении Примерной формы договора об оказании платных образовательных услуг в сфере общего образования»</w:t>
      </w:r>
    </w:p>
    <w:p w:rsidR="00D63A17" w:rsidRPr="008A542F" w:rsidRDefault="00D63A17" w:rsidP="00D63A17">
      <w:pPr>
        <w:numPr>
          <w:ilvl w:val="0"/>
          <w:numId w:val="1"/>
        </w:numPr>
        <w:shd w:val="clear" w:color="auto" w:fill="FEEECA"/>
        <w:spacing w:after="45" w:line="240" w:lineRule="auto"/>
        <w:ind w:left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Письмо Минобразования России от 25.12.2002 № 31-52-122/31-15 «О лицензировании платных дополнительных образовательных услуг, предоставляемых </w:t>
      </w:r>
      <w:proofErr w:type="spellStart"/>
      <w:proofErr w:type="gramStart"/>
      <w:r w:rsidRPr="008A5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</w:t>
      </w:r>
      <w:proofErr w:type="spellEnd"/>
      <w:r w:rsidRPr="008A5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-ми</w:t>
      </w:r>
      <w:proofErr w:type="gramEnd"/>
      <w:r w:rsidRPr="008A5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учреждениями общего образования»</w:t>
      </w:r>
    </w:p>
    <w:p w:rsidR="00D63A17" w:rsidRPr="008A542F" w:rsidRDefault="00D63A17" w:rsidP="00D63A17">
      <w:pPr>
        <w:numPr>
          <w:ilvl w:val="0"/>
          <w:numId w:val="1"/>
        </w:numPr>
        <w:shd w:val="clear" w:color="auto" w:fill="FEEECA"/>
        <w:spacing w:after="45" w:line="240" w:lineRule="auto"/>
        <w:ind w:left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Письмо Минобразования России от 01.10.2002 № 31ю31нн-40/31-09 «О Методических рекомендациях по заключению договоров для оказания платных образовательных услуг в сфере образования»</w:t>
      </w:r>
    </w:p>
    <w:p w:rsidR="00D63A17" w:rsidRPr="008A542F" w:rsidRDefault="00D63A17" w:rsidP="00D63A17">
      <w:pPr>
        <w:numPr>
          <w:ilvl w:val="0"/>
          <w:numId w:val="1"/>
        </w:numPr>
        <w:shd w:val="clear" w:color="auto" w:fill="FEEECA"/>
        <w:spacing w:after="45" w:line="240" w:lineRule="auto"/>
        <w:ind w:left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Письмо Минобразования России от 19.01.2000 № 14-51-59ин/04 «О соблюдении законодательства о защите прав потребителей при оказании платных образовательных услуг»</w:t>
      </w:r>
    </w:p>
    <w:p w:rsidR="00D63A17" w:rsidRPr="008A542F" w:rsidRDefault="00D63A17" w:rsidP="00D63A17">
      <w:pPr>
        <w:numPr>
          <w:ilvl w:val="0"/>
          <w:numId w:val="1"/>
        </w:numPr>
        <w:shd w:val="clear" w:color="auto" w:fill="FEEECA"/>
        <w:spacing w:after="45" w:line="240" w:lineRule="auto"/>
        <w:ind w:left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Письмо Минобразования России от 21.07.1995 № 52-М «Об организации платных дополнительных образовательных услуг»</w:t>
      </w:r>
    </w:p>
    <w:p w:rsidR="00D63A17" w:rsidRPr="008A542F" w:rsidRDefault="00D63A17" w:rsidP="00D63A17">
      <w:pPr>
        <w:numPr>
          <w:ilvl w:val="0"/>
          <w:numId w:val="1"/>
        </w:numPr>
        <w:shd w:val="clear" w:color="auto" w:fill="FEEECA"/>
        <w:spacing w:after="45" w:line="240" w:lineRule="auto"/>
        <w:ind w:left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Гражданский кодекс Российской Федерации (часть первая) от 30.11.1994 «51-ФЗ (ред. от 27.07.2010); (часть вторая) от 26.01.1996 № 14-ФЗ (ред. 08.05.2010).</w:t>
      </w:r>
    </w:p>
    <w:p w:rsidR="00511A78" w:rsidRPr="008A542F" w:rsidRDefault="008A542F">
      <w:pPr>
        <w:rPr>
          <w:rFonts w:ascii="Times New Roman" w:hAnsi="Times New Roman" w:cs="Times New Roman"/>
          <w:sz w:val="28"/>
          <w:szCs w:val="28"/>
        </w:rPr>
      </w:pPr>
    </w:p>
    <w:sectPr w:rsidR="00511A78" w:rsidRPr="008A54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803A5D"/>
    <w:multiLevelType w:val="multilevel"/>
    <w:tmpl w:val="789C6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A17"/>
    <w:rsid w:val="00197AD1"/>
    <w:rsid w:val="001D115E"/>
    <w:rsid w:val="008A542F"/>
    <w:rsid w:val="00D6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922078-6FD9-4152-822C-0FE9172B4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5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VAIO</dc:creator>
  <cp:keywords/>
  <dc:description/>
  <cp:lastModifiedBy>VAIO</cp:lastModifiedBy>
  <cp:revision>2</cp:revision>
  <dcterms:created xsi:type="dcterms:W3CDTF">2020-08-01T11:21:00Z</dcterms:created>
  <dcterms:modified xsi:type="dcterms:W3CDTF">2020-08-01T11:21:00Z</dcterms:modified>
</cp:coreProperties>
</file>