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2D" w:rsidRPr="00EF7C68" w:rsidRDefault="00752F2D" w:rsidP="00752F2D">
      <w:pPr>
        <w:tabs>
          <w:tab w:val="left" w:pos="6800"/>
        </w:tabs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F7C68">
        <w:rPr>
          <w:rFonts w:ascii="Times New Roman" w:hAnsi="Times New Roman"/>
          <w:b/>
          <w:sz w:val="28"/>
          <w:szCs w:val="28"/>
        </w:rPr>
        <w:t>УТВЕРЖДАЮ:</w:t>
      </w:r>
    </w:p>
    <w:p w:rsidR="00752F2D" w:rsidRPr="00EF7C68" w:rsidRDefault="00752F2D" w:rsidP="00752F2D">
      <w:pPr>
        <w:jc w:val="right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 xml:space="preserve">Заведующий   МКДОУ </w:t>
      </w:r>
    </w:p>
    <w:p w:rsidR="00752F2D" w:rsidRPr="00EF7C68" w:rsidRDefault="00752F2D" w:rsidP="00752F2D">
      <w:pPr>
        <w:jc w:val="right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«Детский сад №13»</w:t>
      </w:r>
    </w:p>
    <w:p w:rsidR="00752F2D" w:rsidRPr="00EF7C68" w:rsidRDefault="00752F2D" w:rsidP="00752F2D">
      <w:pPr>
        <w:jc w:val="right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 xml:space="preserve">______________П.С. Магомедова    </w:t>
      </w:r>
    </w:p>
    <w:p w:rsidR="00752F2D" w:rsidRPr="00EF7C68" w:rsidRDefault="00752F2D" w:rsidP="00752F2D">
      <w:pPr>
        <w:jc w:val="right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___/_____________/20___г</w:t>
      </w:r>
    </w:p>
    <w:p w:rsidR="00752F2D" w:rsidRPr="00EF7C68" w:rsidRDefault="00752F2D" w:rsidP="00752F2D">
      <w:pPr>
        <w:jc w:val="right"/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jc w:val="right"/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EF7C68">
        <w:rPr>
          <w:rFonts w:ascii="Times New Roman" w:hAnsi="Times New Roman"/>
          <w:b/>
          <w:sz w:val="28"/>
          <w:szCs w:val="28"/>
        </w:rPr>
        <w:t>Программа</w:t>
      </w:r>
    </w:p>
    <w:p w:rsidR="00752F2D" w:rsidRPr="00EF7C68" w:rsidRDefault="00752F2D" w:rsidP="00752F2D">
      <w:pPr>
        <w:jc w:val="center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Производственного контроля МКДОУ «Детский сад№13»</w:t>
      </w:r>
    </w:p>
    <w:p w:rsidR="00752F2D" w:rsidRPr="00EF7C68" w:rsidRDefault="00752F2D" w:rsidP="00752F2D">
      <w:pPr>
        <w:jc w:val="center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На период 2015 -2018 учебный год</w:t>
      </w:r>
    </w:p>
    <w:p w:rsidR="00752F2D" w:rsidRPr="00EF7C68" w:rsidRDefault="00752F2D" w:rsidP="00752F2D">
      <w:pPr>
        <w:jc w:val="center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Р.Д.,</w:t>
      </w:r>
      <w:proofErr w:type="spellStart"/>
      <w:r w:rsidRPr="00EF7C68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EF7C68">
        <w:rPr>
          <w:rFonts w:ascii="Times New Roman" w:hAnsi="Times New Roman"/>
          <w:b/>
          <w:sz w:val="28"/>
          <w:szCs w:val="28"/>
        </w:rPr>
        <w:t>.И</w:t>
      </w:r>
      <w:proofErr w:type="gramEnd"/>
      <w:r w:rsidRPr="00EF7C68">
        <w:rPr>
          <w:rFonts w:ascii="Times New Roman" w:hAnsi="Times New Roman"/>
          <w:b/>
          <w:sz w:val="28"/>
          <w:szCs w:val="28"/>
        </w:rPr>
        <w:t>збербаш</w:t>
      </w:r>
      <w:proofErr w:type="spellEnd"/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Рассмотрено на общем собрании 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работников МКДОУ№13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протокол  №1 от                 201 г.</w:t>
      </w:r>
    </w:p>
    <w:p w:rsidR="00752F2D" w:rsidRPr="00EF7C68" w:rsidRDefault="00752F2D" w:rsidP="00752F2D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Приложение №1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lastRenderedPageBreak/>
        <w:t>Перечень действующих законодательных, нормативных документов и санитарных правил, имеющихся на предприятии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1) Санитарно-эпидемиологические правила и нормативы </w:t>
      </w:r>
      <w:proofErr w:type="spellStart"/>
      <w:r w:rsidRPr="00EF7C68">
        <w:rPr>
          <w:rFonts w:ascii="Times New Roman" w:hAnsi="Times New Roman"/>
          <w:sz w:val="28"/>
          <w:szCs w:val="28"/>
        </w:rPr>
        <w:t>СанПин</w:t>
      </w:r>
      <w:proofErr w:type="spellEnd"/>
      <w:r w:rsidRPr="00EF7C68">
        <w:rPr>
          <w:rFonts w:ascii="Times New Roman" w:hAnsi="Times New Roman"/>
          <w:sz w:val="28"/>
          <w:szCs w:val="28"/>
        </w:rPr>
        <w:t xml:space="preserve"> 2.4.1.3049-13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учреждений» (утв. Главным государственным санитарным врачом РФ 25 марта 2003г.)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2) Санитарные правила СП 1.1.1058-01 «Организация и проведение производственного </w:t>
      </w:r>
      <w:proofErr w:type="gramStart"/>
      <w:r w:rsidRPr="00EF7C6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F7C68">
        <w:rPr>
          <w:rFonts w:ascii="Times New Roman" w:hAnsi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мероприятий» (утв. Главным государственным санитарным врачом РФ 10 июля 2001г.)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Приложение №2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Перечень должностных лиц, на которых возложена обязанность производственного </w:t>
      </w:r>
      <w:proofErr w:type="gramStart"/>
      <w:r w:rsidRPr="00EF7C6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F7C68">
        <w:rPr>
          <w:rFonts w:ascii="Times New Roman" w:hAnsi="Times New Roman"/>
          <w:sz w:val="28"/>
          <w:szCs w:val="28"/>
        </w:rPr>
        <w:t xml:space="preserve"> соблюдением правил производственной безопасности, санитарных правил и гигиенических нормативов и выполнением санитарно-противоэпидемических мероприятий.</w:t>
      </w:r>
    </w:p>
    <w:tbl>
      <w:tblPr>
        <w:tblStyle w:val="a3"/>
        <w:tblW w:w="9888" w:type="dxa"/>
        <w:tblLook w:val="01E0" w:firstRow="1" w:lastRow="1" w:firstColumn="1" w:lastColumn="1" w:noHBand="0" w:noVBand="0"/>
      </w:tblPr>
      <w:tblGrid>
        <w:gridCol w:w="1008"/>
        <w:gridCol w:w="3420"/>
        <w:gridCol w:w="5460"/>
      </w:tblGrid>
      <w:tr w:rsidR="00752F2D" w:rsidRPr="00EF7C68" w:rsidTr="00FF0751">
        <w:trPr>
          <w:trHeight w:val="495"/>
        </w:trPr>
        <w:tc>
          <w:tcPr>
            <w:tcW w:w="100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42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46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Обязанности</w:t>
            </w:r>
          </w:p>
        </w:tc>
      </w:tr>
      <w:tr w:rsidR="00752F2D" w:rsidRPr="00EF7C68" w:rsidTr="00FF0751">
        <w:trPr>
          <w:trHeight w:val="360"/>
        </w:trPr>
        <w:tc>
          <w:tcPr>
            <w:tcW w:w="100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6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52F2D" w:rsidRPr="00EF7C68" w:rsidTr="00FF0751">
        <w:trPr>
          <w:trHeight w:val="693"/>
        </w:trPr>
        <w:tc>
          <w:tcPr>
            <w:tcW w:w="100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  <w:tc>
          <w:tcPr>
            <w:tcW w:w="54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организацией режима дня и учебных занятий; Ежедневное составление меню с учетом разнообразия блюд, </w:t>
            </w:r>
            <w:r w:rsidRPr="00EF7C68">
              <w:rPr>
                <w:rFonts w:ascii="Times New Roman" w:hAnsi="Times New Roman"/>
                <w:sz w:val="28"/>
                <w:szCs w:val="28"/>
              </w:rPr>
              <w:lastRenderedPageBreak/>
              <w:t>сочетаемости, отсутствия запрещенных блюд; Визуальный контроль за соблюдением санитарных правил в прачечной.</w:t>
            </w:r>
          </w:p>
        </w:tc>
      </w:tr>
      <w:tr w:rsidR="00752F2D" w:rsidRPr="00EF7C68" w:rsidTr="00FF0751">
        <w:trPr>
          <w:trHeight w:val="630"/>
        </w:trPr>
        <w:tc>
          <w:tcPr>
            <w:tcW w:w="100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2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54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состоянием детской мебели и её расстановкой. 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соблюдением режима проветривания помещений. 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сменой постельного белья и индивидуальных полотенец. Контроль за воздушно-тепловым режимом помещения; Ежедневное составление меню с учетом разнообразия блюд, сочетаемости, отсутствия запрещённых блюд.</w:t>
            </w:r>
          </w:p>
        </w:tc>
      </w:tr>
      <w:tr w:rsidR="00752F2D" w:rsidRPr="00EF7C68" w:rsidTr="00FF0751">
        <w:trPr>
          <w:trHeight w:val="630"/>
        </w:trPr>
        <w:tc>
          <w:tcPr>
            <w:tcW w:w="100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342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54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Соблюдение режима обработки куриных яиц; наличие инструкции на объекте по соблюдению дезинфекционных режимов; ежедневное составление меню с учетом разнообразия блюд, сочетаемости, отсутствия запрещенных блюд.</w:t>
            </w:r>
          </w:p>
        </w:tc>
      </w:tr>
      <w:tr w:rsidR="00752F2D" w:rsidRPr="00EF7C68" w:rsidTr="00FF0751">
        <w:trPr>
          <w:trHeight w:val="630"/>
        </w:trPr>
        <w:tc>
          <w:tcPr>
            <w:tcW w:w="100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54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Контроль исправностей технологического исправления пищеблока; </w:t>
            </w:r>
          </w:p>
        </w:tc>
      </w:tr>
      <w:tr w:rsidR="00752F2D" w:rsidRPr="00EF7C68" w:rsidTr="00FF0751">
        <w:trPr>
          <w:trHeight w:val="630"/>
        </w:trPr>
        <w:tc>
          <w:tcPr>
            <w:tcW w:w="100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2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54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прохождением профилактических осмотров и личной гигиены. Контроль за сан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>эпид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. режимом. 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наличием на пищеблоке документов подтверждающих качество сырья (сертификаты, качественные удостоверения, гигиенические заключения и т.п.);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сроками хранения сырья и реализуемых блюд.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условиями хранения реализуемых блюд.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Температурный контроль холодильного оборудования, складских помещений (наличие градусников, тетрадь регистрации температурных режимов.</w:t>
            </w:r>
            <w:proofErr w:type="gramEnd"/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состоянием кухонной посуды, разделочного инвентаря (изношенность маркировка).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условиями и режимом обработки кухонной посуды.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состоянием ветоши (достаточность, маркировка, обработка).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режимом термической </w:t>
            </w:r>
            <w:r w:rsidRPr="00EF7C68">
              <w:rPr>
                <w:rFonts w:ascii="Times New Roman" w:hAnsi="Times New Roman"/>
                <w:sz w:val="28"/>
                <w:szCs w:val="28"/>
              </w:rPr>
              <w:lastRenderedPageBreak/>
              <w:t>обработки блюд. Контроль выставления пищевых проб.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соблюдением рекомендуемого набора продуктов питания для детей разных возрастов и обеспечение их в основных пищевых ингредиентах при составлении меню.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Ежедневное составление меню с учетом разнообразия блюд, сочетаемости, отсутствия запрещенных блюд.</w:t>
            </w:r>
          </w:p>
        </w:tc>
      </w:tr>
    </w:tbl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Приложение №3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9788" w:type="dxa"/>
        <w:tblLook w:val="01E0" w:firstRow="1" w:lastRow="1" w:firstColumn="1" w:lastColumn="1" w:noHBand="0" w:noVBand="0"/>
      </w:tblPr>
      <w:tblGrid>
        <w:gridCol w:w="983"/>
        <w:gridCol w:w="3152"/>
        <w:gridCol w:w="2835"/>
        <w:gridCol w:w="2818"/>
      </w:tblGrid>
      <w:tr w:rsidR="00752F2D" w:rsidRPr="00EF7C68" w:rsidTr="00FF0751">
        <w:trPr>
          <w:trHeight w:val="1304"/>
        </w:trPr>
        <w:tc>
          <w:tcPr>
            <w:tcW w:w="100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2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Работы, услуги, виды деятельности</w:t>
            </w:r>
          </w:p>
        </w:tc>
        <w:tc>
          <w:tcPr>
            <w:tcW w:w="270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Наличие лицензии, сертификата, декларации, санитарно-эпидемиологического заключения</w:t>
            </w:r>
          </w:p>
        </w:tc>
        <w:tc>
          <w:tcPr>
            <w:tcW w:w="28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Основной документ, на основании которого проводится </w:t>
            </w: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санэпидэкспертиза</w:t>
            </w:r>
            <w:proofErr w:type="spellEnd"/>
          </w:p>
        </w:tc>
      </w:tr>
      <w:tr w:rsidR="00752F2D" w:rsidRPr="00EF7C68" w:rsidTr="00FF0751">
        <w:trPr>
          <w:trHeight w:val="439"/>
        </w:trPr>
        <w:tc>
          <w:tcPr>
            <w:tcW w:w="100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52F2D" w:rsidRPr="00EF7C68" w:rsidTr="00FF0751">
        <w:trPr>
          <w:trHeight w:val="1084"/>
        </w:trPr>
        <w:tc>
          <w:tcPr>
            <w:tcW w:w="100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Воспитание и обучение детей дошкольного возраста</w:t>
            </w:r>
          </w:p>
        </w:tc>
        <w:tc>
          <w:tcPr>
            <w:tcW w:w="270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28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2.4.1.3049-13</w:t>
            </w:r>
          </w:p>
        </w:tc>
      </w:tr>
    </w:tbl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52F2D" w:rsidRPr="00EF7C68" w:rsidRDefault="00752F2D" w:rsidP="00752F2D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Приложение №4</w:t>
      </w:r>
      <w:r w:rsidRPr="00EF7C68">
        <w:rPr>
          <w:rFonts w:ascii="Times New Roman" w:hAnsi="Times New Roman"/>
          <w:sz w:val="28"/>
          <w:szCs w:val="28"/>
        </w:rPr>
        <w:tab/>
      </w:r>
    </w:p>
    <w:p w:rsidR="00752F2D" w:rsidRPr="00EF7C68" w:rsidRDefault="00752F2D" w:rsidP="00752F2D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Таблица 1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9926" w:type="dxa"/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620"/>
        <w:gridCol w:w="720"/>
        <w:gridCol w:w="1980"/>
        <w:gridCol w:w="1980"/>
        <w:gridCol w:w="1358"/>
      </w:tblGrid>
      <w:tr w:rsidR="00752F2D" w:rsidRPr="00EF7C68" w:rsidTr="00FF0751">
        <w:trPr>
          <w:trHeight w:val="1287"/>
        </w:trPr>
        <w:tc>
          <w:tcPr>
            <w:tcW w:w="64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62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Структурное подразделение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(отдел, служба, цех, участок)</w:t>
            </w:r>
          </w:p>
        </w:tc>
        <w:tc>
          <w:tcPr>
            <w:tcW w:w="162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Профессия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(выполняемая работа)</w:t>
            </w:r>
          </w:p>
        </w:tc>
        <w:tc>
          <w:tcPr>
            <w:tcW w:w="72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Рабочих мест</w:t>
            </w:r>
          </w:p>
        </w:tc>
        <w:tc>
          <w:tcPr>
            <w:tcW w:w="198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Факторы </w:t>
            </w: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производст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венного контроля 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(химические, физические, биологические)</w:t>
            </w:r>
          </w:p>
        </w:tc>
        <w:tc>
          <w:tcPr>
            <w:tcW w:w="198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проведения мероприятий контроля (отбора проб, </w:t>
            </w:r>
            <w:proofErr w:type="gramEnd"/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исследований,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испытаний)</w:t>
            </w:r>
          </w:p>
        </w:tc>
        <w:tc>
          <w:tcPr>
            <w:tcW w:w="135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Документы учета и отчетности по результатам производственного контроля</w:t>
            </w:r>
          </w:p>
        </w:tc>
      </w:tr>
      <w:tr w:rsidR="00752F2D" w:rsidRPr="00EF7C68" w:rsidTr="00FF0751">
        <w:trPr>
          <w:trHeight w:val="361"/>
        </w:trPr>
        <w:tc>
          <w:tcPr>
            <w:tcW w:w="64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52F2D" w:rsidRPr="00EF7C68" w:rsidTr="00FF0751">
        <w:trPr>
          <w:trHeight w:val="1219"/>
        </w:trPr>
        <w:tc>
          <w:tcPr>
            <w:tcW w:w="64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2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Пищеблок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162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Повар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72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2+4</w:t>
            </w:r>
          </w:p>
        </w:tc>
        <w:tc>
          <w:tcPr>
            <w:tcW w:w="198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Микроклимат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Освещенность</w:t>
            </w:r>
          </w:p>
        </w:tc>
        <w:tc>
          <w:tcPr>
            <w:tcW w:w="198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15 замеров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30 замеров</w:t>
            </w:r>
          </w:p>
        </w:tc>
        <w:tc>
          <w:tcPr>
            <w:tcW w:w="135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Протокол лабораторных испытаний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Таблица 2</w:t>
      </w:r>
    </w:p>
    <w:tbl>
      <w:tblPr>
        <w:tblStyle w:val="a3"/>
        <w:tblW w:w="9898" w:type="dxa"/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1260"/>
        <w:gridCol w:w="2340"/>
        <w:gridCol w:w="1260"/>
        <w:gridCol w:w="1440"/>
        <w:gridCol w:w="1510"/>
      </w:tblGrid>
      <w:tr w:rsidR="00752F2D" w:rsidRPr="00EF7C68" w:rsidTr="00FF0751">
        <w:trPr>
          <w:trHeight w:val="2082"/>
        </w:trPr>
        <w:tc>
          <w:tcPr>
            <w:tcW w:w="64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4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Структурное подразделение (в зависимости от типа предприятия)</w:t>
            </w:r>
          </w:p>
        </w:tc>
        <w:tc>
          <w:tcPr>
            <w:tcW w:w="12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Объекты производственного контроля (наименование сырья, продукции, вода и т.п.)</w:t>
            </w:r>
          </w:p>
        </w:tc>
        <w:tc>
          <w:tcPr>
            <w:tcW w:w="23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Исследуемые показатели (сан.-хим., ГМИ, микробиологические,</w:t>
            </w:r>
            <w:proofErr w:type="gramEnd"/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вирусологические, 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паразитологические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смывы, </w:t>
            </w: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радиац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>. исследования и др.)</w:t>
            </w:r>
            <w:proofErr w:type="gramEnd"/>
          </w:p>
        </w:tc>
        <w:tc>
          <w:tcPr>
            <w:tcW w:w="12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Регламентирующие документы (СП, </w:t>
            </w: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>, ГОСТ, ТУ)</w:t>
            </w:r>
          </w:p>
        </w:tc>
        <w:tc>
          <w:tcPr>
            <w:tcW w:w="14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Периодичность проведения мероприятий контроля (отбора проб, исследований, испытаний)</w:t>
            </w:r>
          </w:p>
        </w:tc>
        <w:tc>
          <w:tcPr>
            <w:tcW w:w="151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Документы учета и отчетности по результатам производственного контроля</w:t>
            </w:r>
          </w:p>
        </w:tc>
      </w:tr>
      <w:tr w:rsidR="00752F2D" w:rsidRPr="00EF7C68" w:rsidTr="00FF0751">
        <w:trPr>
          <w:trHeight w:val="350"/>
        </w:trPr>
        <w:tc>
          <w:tcPr>
            <w:tcW w:w="64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52F2D" w:rsidRPr="00EF7C68" w:rsidTr="00FF0751">
        <w:trPr>
          <w:trHeight w:val="2082"/>
        </w:trPr>
        <w:tc>
          <w:tcPr>
            <w:tcW w:w="64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Пищеблок</w:t>
            </w:r>
          </w:p>
        </w:tc>
        <w:tc>
          <w:tcPr>
            <w:tcW w:w="12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Вода питьевая</w:t>
            </w:r>
          </w:p>
        </w:tc>
        <w:tc>
          <w:tcPr>
            <w:tcW w:w="23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Сан.-хим. и микробиологические показатели</w:t>
            </w:r>
          </w:p>
        </w:tc>
        <w:tc>
          <w:tcPr>
            <w:tcW w:w="12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2.4.1.3049-13</w:t>
            </w:r>
          </w:p>
        </w:tc>
        <w:tc>
          <w:tcPr>
            <w:tcW w:w="14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151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Протокол лабораторных испытаний</w:t>
            </w:r>
          </w:p>
        </w:tc>
      </w:tr>
      <w:tr w:rsidR="00752F2D" w:rsidRPr="00EF7C68" w:rsidTr="00FF0751">
        <w:trPr>
          <w:trHeight w:val="2082"/>
        </w:trPr>
        <w:tc>
          <w:tcPr>
            <w:tcW w:w="64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Продукция (мясное блюдо, салат, гарнир)</w:t>
            </w:r>
          </w:p>
        </w:tc>
        <w:tc>
          <w:tcPr>
            <w:tcW w:w="23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Сан.-хим. и микробиологические показатели БГКП и КМАФАМ</w:t>
            </w:r>
          </w:p>
        </w:tc>
        <w:tc>
          <w:tcPr>
            <w:tcW w:w="12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2.4.1.3049-13</w:t>
            </w:r>
          </w:p>
        </w:tc>
        <w:tc>
          <w:tcPr>
            <w:tcW w:w="14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151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Протокол лабораторных испытаний</w:t>
            </w:r>
          </w:p>
        </w:tc>
      </w:tr>
      <w:tr w:rsidR="00752F2D" w:rsidRPr="00EF7C68" w:rsidTr="00FF0751">
        <w:trPr>
          <w:trHeight w:val="2082"/>
        </w:trPr>
        <w:tc>
          <w:tcPr>
            <w:tcW w:w="64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Пищеблок и группы</w:t>
            </w:r>
          </w:p>
        </w:tc>
        <w:tc>
          <w:tcPr>
            <w:tcW w:w="12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смывы</w:t>
            </w:r>
          </w:p>
        </w:tc>
        <w:tc>
          <w:tcPr>
            <w:tcW w:w="23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БГКП 40 шт.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На яйца/гельминтов 10 шт.</w:t>
            </w:r>
          </w:p>
        </w:tc>
        <w:tc>
          <w:tcPr>
            <w:tcW w:w="12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2.4.1.3049-13</w:t>
            </w:r>
          </w:p>
        </w:tc>
        <w:tc>
          <w:tcPr>
            <w:tcW w:w="14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151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Протокол лабораторных испытаний</w:t>
            </w:r>
          </w:p>
        </w:tc>
      </w:tr>
      <w:tr w:rsidR="00752F2D" w:rsidRPr="00EF7C68" w:rsidTr="00FF0751">
        <w:trPr>
          <w:trHeight w:val="2082"/>
        </w:trPr>
        <w:tc>
          <w:tcPr>
            <w:tcW w:w="64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Овощехранилище</w:t>
            </w:r>
          </w:p>
        </w:tc>
        <w:tc>
          <w:tcPr>
            <w:tcW w:w="12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смывы</w:t>
            </w:r>
          </w:p>
        </w:tc>
        <w:tc>
          <w:tcPr>
            <w:tcW w:w="23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 проба</w:t>
            </w:r>
          </w:p>
        </w:tc>
        <w:tc>
          <w:tcPr>
            <w:tcW w:w="12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2.4.1.3049-13</w:t>
            </w:r>
          </w:p>
        </w:tc>
        <w:tc>
          <w:tcPr>
            <w:tcW w:w="14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151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Протокол лабораторных испытаний</w:t>
            </w:r>
          </w:p>
        </w:tc>
      </w:tr>
      <w:tr w:rsidR="00752F2D" w:rsidRPr="00EF7C68" w:rsidTr="00FF0751">
        <w:trPr>
          <w:trHeight w:val="2197"/>
        </w:trPr>
        <w:tc>
          <w:tcPr>
            <w:tcW w:w="648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Игровая площадка</w:t>
            </w:r>
          </w:p>
        </w:tc>
        <w:tc>
          <w:tcPr>
            <w:tcW w:w="12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Почва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сан.-бакт. исследования почвы</w:t>
            </w:r>
          </w:p>
        </w:tc>
        <w:tc>
          <w:tcPr>
            <w:tcW w:w="23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На личинок гельминтов 2 пробы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2 пробы</w:t>
            </w:r>
          </w:p>
        </w:tc>
        <w:tc>
          <w:tcPr>
            <w:tcW w:w="126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2.4.1.3049-13</w:t>
            </w:r>
          </w:p>
        </w:tc>
        <w:tc>
          <w:tcPr>
            <w:tcW w:w="144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Летом</w:t>
            </w: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Летом</w:t>
            </w:r>
          </w:p>
        </w:tc>
        <w:tc>
          <w:tcPr>
            <w:tcW w:w="1510" w:type="dxa"/>
          </w:tcPr>
          <w:p w:rsidR="00752F2D" w:rsidRPr="00EF7C68" w:rsidRDefault="00752F2D" w:rsidP="00FF0751">
            <w:pPr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Протокол лабораторных испытаний</w:t>
            </w:r>
          </w:p>
        </w:tc>
      </w:tr>
    </w:tbl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Приложение №5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Контингент работников, подлежащих предварительным и периодическим медицинским осмотрам</w:t>
      </w:r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92" w:type="dxa"/>
        <w:tblLayout w:type="fixed"/>
        <w:tblLook w:val="01E0" w:firstRow="1" w:lastRow="1" w:firstColumn="1" w:lastColumn="1" w:noHBand="0" w:noVBand="0"/>
      </w:tblPr>
      <w:tblGrid>
        <w:gridCol w:w="540"/>
        <w:gridCol w:w="1908"/>
        <w:gridCol w:w="1080"/>
        <w:gridCol w:w="2160"/>
        <w:gridCol w:w="1800"/>
        <w:gridCol w:w="2304"/>
      </w:tblGrid>
      <w:tr w:rsidR="00752F2D" w:rsidRPr="00EF7C68" w:rsidTr="00FF0751">
        <w:trPr>
          <w:trHeight w:val="968"/>
        </w:trPr>
        <w:tc>
          <w:tcPr>
            <w:tcW w:w="54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90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Наименование производства, цеха</w:t>
            </w:r>
          </w:p>
        </w:tc>
        <w:tc>
          <w:tcPr>
            <w:tcW w:w="10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Наименование участка, отдела</w:t>
            </w:r>
          </w:p>
        </w:tc>
        <w:tc>
          <w:tcPr>
            <w:tcW w:w="216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Наименование профессии, число подлежащих медосмотрам</w:t>
            </w:r>
          </w:p>
        </w:tc>
        <w:tc>
          <w:tcPr>
            <w:tcW w:w="180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Наименование эпидемиологической значимости</w:t>
            </w:r>
          </w:p>
        </w:tc>
        <w:tc>
          <w:tcPr>
            <w:tcW w:w="2304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Периодичность медосмотра</w:t>
            </w:r>
          </w:p>
        </w:tc>
      </w:tr>
      <w:tr w:rsidR="00752F2D" w:rsidRPr="00EF7C68" w:rsidTr="00FF0751">
        <w:trPr>
          <w:trHeight w:val="322"/>
        </w:trPr>
        <w:tc>
          <w:tcPr>
            <w:tcW w:w="54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04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52F2D" w:rsidRPr="00EF7C68" w:rsidTr="00FF0751">
        <w:trPr>
          <w:trHeight w:val="968"/>
        </w:trPr>
        <w:tc>
          <w:tcPr>
            <w:tcW w:w="54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Пищеблок</w:t>
            </w:r>
          </w:p>
        </w:tc>
        <w:tc>
          <w:tcPr>
            <w:tcW w:w="10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Повар, кухонный работник, завхоз</w:t>
            </w:r>
          </w:p>
        </w:tc>
        <w:tc>
          <w:tcPr>
            <w:tcW w:w="180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Конта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кт с пр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>одуктами, товаром</w:t>
            </w:r>
          </w:p>
        </w:tc>
        <w:tc>
          <w:tcPr>
            <w:tcW w:w="2304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1раза в год 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согласно приказа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>№302-н</w:t>
            </w:r>
          </w:p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Минздрав </w:t>
            </w: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соцразвития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от 12.04.11г.</w:t>
            </w:r>
          </w:p>
        </w:tc>
      </w:tr>
      <w:tr w:rsidR="00752F2D" w:rsidRPr="00EF7C68" w:rsidTr="00FF0751">
        <w:trPr>
          <w:trHeight w:val="968"/>
        </w:trPr>
        <w:tc>
          <w:tcPr>
            <w:tcW w:w="54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0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10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Воспитатели, помощники воспитателя, заведующая</w:t>
            </w:r>
          </w:p>
        </w:tc>
        <w:tc>
          <w:tcPr>
            <w:tcW w:w="180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Контакт с детьми</w:t>
            </w:r>
          </w:p>
        </w:tc>
        <w:tc>
          <w:tcPr>
            <w:tcW w:w="2304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1 раза в год 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согласно приказа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>№302-н</w:t>
            </w:r>
          </w:p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Минздрав </w:t>
            </w: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соцразвития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от 12.04.11г </w:t>
            </w:r>
          </w:p>
        </w:tc>
      </w:tr>
      <w:tr w:rsidR="00752F2D" w:rsidRPr="00EF7C68" w:rsidTr="00FF0751">
        <w:trPr>
          <w:trHeight w:val="1021"/>
        </w:trPr>
        <w:tc>
          <w:tcPr>
            <w:tcW w:w="54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Хозяйственный двор</w:t>
            </w:r>
          </w:p>
        </w:tc>
        <w:tc>
          <w:tcPr>
            <w:tcW w:w="10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Сторож, дворник, прачка</w:t>
            </w:r>
          </w:p>
        </w:tc>
        <w:tc>
          <w:tcPr>
            <w:tcW w:w="180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Контакт с детьми</w:t>
            </w:r>
          </w:p>
        </w:tc>
        <w:tc>
          <w:tcPr>
            <w:tcW w:w="2304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1 раза в год 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согласно приказа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>№302-н</w:t>
            </w:r>
          </w:p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Минздрав </w:t>
            </w: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соцразвития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от 12.04.11г</w:t>
            </w:r>
          </w:p>
        </w:tc>
      </w:tr>
    </w:tbl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Приложение №6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Перечень должностей работников, подлежащих профессиональной гигиенической подготовке</w:t>
      </w:r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968" w:type="dxa"/>
        <w:tblLook w:val="01E0" w:firstRow="1" w:lastRow="1" w:firstColumn="1" w:lastColumn="1" w:noHBand="0" w:noVBand="0"/>
      </w:tblPr>
      <w:tblGrid>
        <w:gridCol w:w="648"/>
        <w:gridCol w:w="3240"/>
        <w:gridCol w:w="2880"/>
        <w:gridCol w:w="3200"/>
      </w:tblGrid>
      <w:tr w:rsidR="00752F2D" w:rsidRPr="00EF7C68" w:rsidTr="00FF0751">
        <w:trPr>
          <w:trHeight w:val="629"/>
        </w:trPr>
        <w:tc>
          <w:tcPr>
            <w:tcW w:w="64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24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Профессия, должность</w:t>
            </w:r>
          </w:p>
        </w:tc>
        <w:tc>
          <w:tcPr>
            <w:tcW w:w="28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Периодичность обучения</w:t>
            </w:r>
          </w:p>
        </w:tc>
        <w:tc>
          <w:tcPr>
            <w:tcW w:w="320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752F2D" w:rsidRPr="00EF7C68" w:rsidTr="00FF0751">
        <w:trPr>
          <w:trHeight w:val="871"/>
        </w:trPr>
        <w:tc>
          <w:tcPr>
            <w:tcW w:w="64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Повар, сторож, дворник, кухонный работник, прачка, завхоз</w:t>
            </w:r>
          </w:p>
        </w:tc>
        <w:tc>
          <w:tcPr>
            <w:tcW w:w="28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 раз в 2 года</w:t>
            </w:r>
          </w:p>
        </w:tc>
        <w:tc>
          <w:tcPr>
            <w:tcW w:w="320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48 часов заочной программы</w:t>
            </w:r>
          </w:p>
        </w:tc>
      </w:tr>
      <w:tr w:rsidR="00752F2D" w:rsidRPr="00EF7C68" w:rsidTr="00FF0751">
        <w:trPr>
          <w:trHeight w:val="749"/>
        </w:trPr>
        <w:tc>
          <w:tcPr>
            <w:tcW w:w="64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4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Воспитатели, помощники воспитателя, заведующая</w:t>
            </w:r>
          </w:p>
        </w:tc>
        <w:tc>
          <w:tcPr>
            <w:tcW w:w="28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 раз в 2 года</w:t>
            </w:r>
          </w:p>
        </w:tc>
        <w:tc>
          <w:tcPr>
            <w:tcW w:w="320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48 часов заочной программы</w:t>
            </w:r>
          </w:p>
        </w:tc>
      </w:tr>
    </w:tbl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proofErr w:type="spellStart"/>
      <w:r w:rsidRPr="00EF7C68">
        <w:rPr>
          <w:rFonts w:ascii="Times New Roman" w:hAnsi="Times New Roman"/>
          <w:sz w:val="28"/>
          <w:szCs w:val="28"/>
        </w:rPr>
        <w:t>Ответственная</w:t>
      </w:r>
      <w:proofErr w:type="gramStart"/>
      <w:r w:rsidRPr="00EF7C68">
        <w:rPr>
          <w:rFonts w:ascii="Times New Roman" w:hAnsi="Times New Roman"/>
          <w:sz w:val="28"/>
          <w:szCs w:val="28"/>
        </w:rPr>
        <w:t>:М</w:t>
      </w:r>
      <w:proofErr w:type="gramEnd"/>
      <w:r w:rsidRPr="00EF7C68">
        <w:rPr>
          <w:rFonts w:ascii="Times New Roman" w:hAnsi="Times New Roman"/>
          <w:sz w:val="28"/>
          <w:szCs w:val="28"/>
        </w:rPr>
        <w:t>агомедова</w:t>
      </w:r>
      <w:proofErr w:type="spellEnd"/>
      <w:r w:rsidRPr="00EF7C68">
        <w:rPr>
          <w:rFonts w:ascii="Times New Roman" w:hAnsi="Times New Roman"/>
          <w:sz w:val="28"/>
          <w:szCs w:val="28"/>
        </w:rPr>
        <w:t xml:space="preserve"> П.С.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Приложение №7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Перечень возможных аварийных ситуаций, связанных с остановкой производства, иных ситуаций, создающих угрозу санитарно – эпидемиологическому благополучию населения, при возникновении которых осуществляется информирование населения и органов Территориального управления </w:t>
      </w:r>
      <w:proofErr w:type="spellStart"/>
      <w:r w:rsidRPr="00EF7C68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EF7C68">
        <w:rPr>
          <w:rFonts w:ascii="Times New Roman" w:hAnsi="Times New Roman"/>
          <w:sz w:val="28"/>
          <w:szCs w:val="28"/>
        </w:rPr>
        <w:t xml:space="preserve"> по Республике Дагестан </w:t>
      </w:r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152" w:type="dxa"/>
        <w:tblLook w:val="01E0" w:firstRow="1" w:lastRow="1" w:firstColumn="1" w:lastColumn="1" w:noHBand="0" w:noVBand="0"/>
      </w:tblPr>
      <w:tblGrid>
        <w:gridCol w:w="648"/>
        <w:gridCol w:w="3780"/>
        <w:gridCol w:w="3186"/>
        <w:gridCol w:w="2538"/>
      </w:tblGrid>
      <w:tr w:rsidR="00752F2D" w:rsidRPr="00EF7C68" w:rsidTr="00FF0751">
        <w:trPr>
          <w:trHeight w:val="664"/>
        </w:trPr>
        <w:tc>
          <w:tcPr>
            <w:tcW w:w="64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7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Возможные ситуации</w:t>
            </w:r>
          </w:p>
        </w:tc>
        <w:tc>
          <w:tcPr>
            <w:tcW w:w="3186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Возможная опасность</w:t>
            </w:r>
          </w:p>
        </w:tc>
        <w:tc>
          <w:tcPr>
            <w:tcW w:w="0" w:type="auto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Информируемый орган</w:t>
            </w:r>
          </w:p>
        </w:tc>
      </w:tr>
      <w:tr w:rsidR="00752F2D" w:rsidRPr="00EF7C68" w:rsidTr="00FF0751">
        <w:trPr>
          <w:trHeight w:val="701"/>
        </w:trPr>
        <w:tc>
          <w:tcPr>
            <w:tcW w:w="64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Аварии в водопроводной и канализационной системе</w:t>
            </w:r>
          </w:p>
        </w:tc>
        <w:tc>
          <w:tcPr>
            <w:tcW w:w="3186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Вспышечная заболеваемость ОКИ</w:t>
            </w:r>
          </w:p>
        </w:tc>
        <w:tc>
          <w:tcPr>
            <w:tcW w:w="0" w:type="auto"/>
            <w:vMerge w:val="restart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ТО  Управления </w:t>
            </w: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Роспотребнадзор</w:t>
            </w:r>
            <w:proofErr w:type="spell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по РД </w:t>
            </w:r>
          </w:p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г. Избербаш</w:t>
            </w:r>
          </w:p>
        </w:tc>
      </w:tr>
      <w:tr w:rsidR="00752F2D" w:rsidRPr="00EF7C68" w:rsidTr="00FF0751">
        <w:trPr>
          <w:trHeight w:val="664"/>
        </w:trPr>
        <w:tc>
          <w:tcPr>
            <w:tcW w:w="64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Отключение электроэнергии более 4х часов, выход из строя холодильного оборудования</w:t>
            </w:r>
          </w:p>
        </w:tc>
        <w:tc>
          <w:tcPr>
            <w:tcW w:w="3186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Снижение качества скоропортящихся продуктов</w:t>
            </w:r>
          </w:p>
        </w:tc>
        <w:tc>
          <w:tcPr>
            <w:tcW w:w="0" w:type="auto"/>
            <w:vMerge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F2D" w:rsidRPr="00EF7C68" w:rsidTr="00FF0751">
        <w:trPr>
          <w:trHeight w:val="664"/>
        </w:trPr>
        <w:tc>
          <w:tcPr>
            <w:tcW w:w="64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Нарушение уровней освещенности игровых и учебных мест</w:t>
            </w:r>
          </w:p>
        </w:tc>
        <w:tc>
          <w:tcPr>
            <w:tcW w:w="3186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Заболеваемость органов зрения</w:t>
            </w:r>
          </w:p>
        </w:tc>
        <w:tc>
          <w:tcPr>
            <w:tcW w:w="0" w:type="auto"/>
            <w:vMerge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F2D" w:rsidRPr="00EF7C68" w:rsidTr="00FF0751">
        <w:trPr>
          <w:trHeight w:val="664"/>
        </w:trPr>
        <w:tc>
          <w:tcPr>
            <w:tcW w:w="64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Нерациональная организация учебно-воспитательного процесса, режима дня</w:t>
            </w:r>
          </w:p>
        </w:tc>
        <w:tc>
          <w:tcPr>
            <w:tcW w:w="3186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Детские неврозы, </w:t>
            </w:r>
            <w:proofErr w:type="spellStart"/>
            <w:r w:rsidRPr="00EF7C68">
              <w:rPr>
                <w:rFonts w:ascii="Times New Roman" w:hAnsi="Times New Roman"/>
                <w:sz w:val="28"/>
                <w:szCs w:val="28"/>
              </w:rPr>
              <w:t>переутомляемость</w:t>
            </w:r>
            <w:proofErr w:type="spellEnd"/>
          </w:p>
        </w:tc>
        <w:tc>
          <w:tcPr>
            <w:tcW w:w="0" w:type="auto"/>
            <w:vMerge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F2D" w:rsidRPr="00EF7C68" w:rsidTr="00FF0751">
        <w:trPr>
          <w:trHeight w:val="664"/>
        </w:trPr>
        <w:tc>
          <w:tcPr>
            <w:tcW w:w="64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Нарушение воздушно-теплового режима</w:t>
            </w:r>
          </w:p>
        </w:tc>
        <w:tc>
          <w:tcPr>
            <w:tcW w:w="3186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Заболевание органов дыхания</w:t>
            </w:r>
          </w:p>
        </w:tc>
        <w:tc>
          <w:tcPr>
            <w:tcW w:w="0" w:type="auto"/>
            <w:vMerge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F2D" w:rsidRPr="00EF7C68" w:rsidTr="00FF0751">
        <w:trPr>
          <w:trHeight w:val="664"/>
        </w:trPr>
        <w:tc>
          <w:tcPr>
            <w:tcW w:w="64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Нарушения санитарных требований при организации питания детей</w:t>
            </w:r>
          </w:p>
        </w:tc>
        <w:tc>
          <w:tcPr>
            <w:tcW w:w="3186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Заболевания желудочно-кишечного тракта</w:t>
            </w:r>
          </w:p>
        </w:tc>
        <w:tc>
          <w:tcPr>
            <w:tcW w:w="0" w:type="auto"/>
            <w:vMerge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F2D" w:rsidRPr="00EF7C68" w:rsidTr="00FF0751">
        <w:trPr>
          <w:trHeight w:val="701"/>
        </w:trPr>
        <w:tc>
          <w:tcPr>
            <w:tcW w:w="648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80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Не соответствие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детской мебели, её расстановки</w:t>
            </w:r>
          </w:p>
        </w:tc>
        <w:tc>
          <w:tcPr>
            <w:tcW w:w="3186" w:type="dxa"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Заболеваемость органов зрения, опорно-двигательного аппарата</w:t>
            </w:r>
          </w:p>
        </w:tc>
        <w:tc>
          <w:tcPr>
            <w:tcW w:w="0" w:type="auto"/>
            <w:vMerge/>
          </w:tcPr>
          <w:p w:rsidR="00752F2D" w:rsidRPr="00EF7C68" w:rsidRDefault="00752F2D" w:rsidP="00FF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Ответственная: </w:t>
      </w:r>
      <w:proofErr w:type="gramStart"/>
      <w:r w:rsidRPr="00EF7C68">
        <w:rPr>
          <w:rFonts w:ascii="Times New Roman" w:hAnsi="Times New Roman"/>
          <w:sz w:val="28"/>
          <w:szCs w:val="28"/>
        </w:rPr>
        <w:t>заведующий Магомедова</w:t>
      </w:r>
      <w:proofErr w:type="gramEnd"/>
      <w:r w:rsidRPr="00EF7C68">
        <w:rPr>
          <w:rFonts w:ascii="Times New Roman" w:hAnsi="Times New Roman"/>
          <w:sz w:val="28"/>
          <w:szCs w:val="28"/>
        </w:rPr>
        <w:t xml:space="preserve"> П.С.</w:t>
      </w:r>
      <w:r w:rsidRPr="00EF7C68">
        <w:rPr>
          <w:rFonts w:ascii="Times New Roman" w:hAnsi="Times New Roman"/>
          <w:sz w:val="28"/>
          <w:szCs w:val="28"/>
        </w:rPr>
        <w:br/>
        <w:t>Приложение №8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Перечень оборудования пищеблоков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lastRenderedPageBreak/>
        <w:t>Журнал бракеража скоропортящихся пищевых продуктов, поступающих на пищеблок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Журнал учета температурного режима в холодильном оборудовании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Журнал бракеража готовой продукции.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График санитарных дней.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График генеральных уборок.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Санитарный журнал.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Технологические карты.</w:t>
      </w:r>
      <w:r w:rsidRPr="00EF7C68">
        <w:rPr>
          <w:rFonts w:ascii="Times New Roman" w:hAnsi="Times New Roman"/>
          <w:sz w:val="28"/>
          <w:szCs w:val="28"/>
        </w:rPr>
        <w:br/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Приложение №9</w:t>
      </w:r>
    </w:p>
    <w:p w:rsidR="00752F2D" w:rsidRPr="00EF7C68" w:rsidRDefault="00752F2D" w:rsidP="00752F2D">
      <w:pPr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1. Федеральный закон от 30.03.1999г. №52-ФЗ «О санитарно-эпидемиологическом благополучии населения»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2. СП 1.1.1058-01 «Организация и проведение производственного </w:t>
      </w:r>
      <w:proofErr w:type="gramStart"/>
      <w:r w:rsidRPr="00EF7C6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F7C68">
        <w:rPr>
          <w:rFonts w:ascii="Times New Roman" w:hAnsi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мероприятий»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3. Приказ </w:t>
      </w:r>
      <w:proofErr w:type="spellStart"/>
      <w:r w:rsidRPr="00EF7C68">
        <w:rPr>
          <w:rFonts w:ascii="Times New Roman" w:hAnsi="Times New Roman"/>
          <w:sz w:val="28"/>
          <w:szCs w:val="28"/>
        </w:rPr>
        <w:t>Минздравмедпрома</w:t>
      </w:r>
      <w:proofErr w:type="spellEnd"/>
      <w:r w:rsidRPr="00EF7C68">
        <w:rPr>
          <w:rFonts w:ascii="Times New Roman" w:hAnsi="Times New Roman"/>
          <w:sz w:val="28"/>
          <w:szCs w:val="28"/>
        </w:rPr>
        <w:t xml:space="preserve"> России от 14.03.1996 №90 «О порядке проведения предварительных и периодических медицинских осмотров работников и медицинских регламентах допуска к профессии»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4. «Требования к оборудованию и содержанию территорий дошкольных образовательных организаций» </w:t>
      </w:r>
      <w:proofErr w:type="spellStart"/>
      <w:r w:rsidRPr="00EF7C68">
        <w:rPr>
          <w:rFonts w:ascii="Times New Roman" w:hAnsi="Times New Roman"/>
          <w:sz w:val="28"/>
          <w:szCs w:val="28"/>
        </w:rPr>
        <w:t>СанПин</w:t>
      </w:r>
      <w:proofErr w:type="spellEnd"/>
      <w:r w:rsidRPr="00EF7C68">
        <w:rPr>
          <w:rFonts w:ascii="Times New Roman" w:hAnsi="Times New Roman"/>
          <w:sz w:val="28"/>
          <w:szCs w:val="28"/>
        </w:rPr>
        <w:t xml:space="preserve"> 2.4.1.3049-13.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lastRenderedPageBreak/>
        <w:t xml:space="preserve">5. </w:t>
      </w:r>
      <w:proofErr w:type="spellStart"/>
      <w:r w:rsidRPr="00EF7C68">
        <w:rPr>
          <w:rFonts w:ascii="Times New Roman" w:hAnsi="Times New Roman"/>
          <w:sz w:val="28"/>
          <w:szCs w:val="28"/>
        </w:rPr>
        <w:t>СанПин</w:t>
      </w:r>
      <w:proofErr w:type="spellEnd"/>
      <w:r w:rsidRPr="00EF7C68">
        <w:rPr>
          <w:rFonts w:ascii="Times New Roman" w:hAnsi="Times New Roman"/>
          <w:sz w:val="28"/>
          <w:szCs w:val="28"/>
        </w:rPr>
        <w:t xml:space="preserve"> 2.4.1.3049-13 «Требования к водоснабжению и канализации»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EF7C68">
        <w:rPr>
          <w:rFonts w:ascii="Times New Roman" w:hAnsi="Times New Roman"/>
          <w:sz w:val="28"/>
          <w:szCs w:val="28"/>
        </w:rPr>
        <w:t>СанПин</w:t>
      </w:r>
      <w:proofErr w:type="spellEnd"/>
      <w:r w:rsidRPr="00EF7C68">
        <w:rPr>
          <w:rFonts w:ascii="Times New Roman" w:hAnsi="Times New Roman"/>
          <w:sz w:val="28"/>
          <w:szCs w:val="28"/>
        </w:rPr>
        <w:t xml:space="preserve"> 2.4.1.3049-13 «Требования к приему детей в дошкольные образовательные организации, режиму дня и организации </w:t>
      </w:r>
      <w:proofErr w:type="spellStart"/>
      <w:r w:rsidRPr="00EF7C68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EF7C68">
        <w:rPr>
          <w:rFonts w:ascii="Times New Roman" w:hAnsi="Times New Roman"/>
          <w:sz w:val="28"/>
          <w:szCs w:val="28"/>
        </w:rPr>
        <w:t>-образовательного процесса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Разработали: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Заведующий МКДОУ№13 П.С. Магомедова _____________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Зам. по </w:t>
      </w:r>
      <w:proofErr w:type="spellStart"/>
      <w:r w:rsidRPr="00EF7C68">
        <w:rPr>
          <w:rFonts w:ascii="Times New Roman" w:hAnsi="Times New Roman"/>
          <w:sz w:val="28"/>
          <w:szCs w:val="28"/>
        </w:rPr>
        <w:t>ВМР</w:t>
      </w:r>
      <w:r>
        <w:rPr>
          <w:rFonts w:ascii="Times New Roman" w:hAnsi="Times New Roman"/>
          <w:sz w:val="28"/>
          <w:szCs w:val="28"/>
        </w:rPr>
        <w:t>Рашидова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 w:rsidRPr="00EF7C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Г.</w:t>
      </w:r>
      <w:bookmarkStart w:id="0" w:name="_GoBack"/>
      <w:bookmarkEnd w:id="0"/>
      <w:r w:rsidRPr="00EF7C68">
        <w:rPr>
          <w:rFonts w:ascii="Times New Roman" w:hAnsi="Times New Roman"/>
          <w:sz w:val="28"/>
          <w:szCs w:val="28"/>
        </w:rPr>
        <w:t>________________</w:t>
      </w:r>
    </w:p>
    <w:p w:rsidR="00752F2D" w:rsidRPr="00EF7C68" w:rsidRDefault="00752F2D" w:rsidP="00752F2D">
      <w:pPr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Завхоз – </w:t>
      </w:r>
      <w:proofErr w:type="spellStart"/>
      <w:r w:rsidRPr="00EF7C68">
        <w:rPr>
          <w:rFonts w:ascii="Times New Roman" w:hAnsi="Times New Roman"/>
          <w:sz w:val="28"/>
          <w:szCs w:val="28"/>
        </w:rPr>
        <w:t>Омарова</w:t>
      </w:r>
      <w:proofErr w:type="spellEnd"/>
      <w:r w:rsidRPr="00EF7C68">
        <w:rPr>
          <w:rFonts w:ascii="Times New Roman" w:hAnsi="Times New Roman"/>
          <w:sz w:val="28"/>
          <w:szCs w:val="28"/>
        </w:rPr>
        <w:t xml:space="preserve"> А.К._________________</w:t>
      </w:r>
    </w:p>
    <w:p w:rsidR="00752F2D" w:rsidRPr="00EF7C68" w:rsidRDefault="00752F2D" w:rsidP="00752F2D">
      <w:pPr>
        <w:jc w:val="center"/>
        <w:rPr>
          <w:rFonts w:ascii="Times New Roman" w:hAnsi="Times New Roman"/>
          <w:sz w:val="28"/>
          <w:szCs w:val="28"/>
        </w:rPr>
      </w:pPr>
    </w:p>
    <w:p w:rsidR="00752F2D" w:rsidRPr="00EF7C68" w:rsidRDefault="00752F2D" w:rsidP="00752F2D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6329C7" w:rsidRDefault="00752F2D"/>
    <w:sectPr w:rsidR="006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F2"/>
    <w:rsid w:val="00703EF2"/>
    <w:rsid w:val="00752F2D"/>
    <w:rsid w:val="007A5E14"/>
    <w:rsid w:val="00A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75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75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1548</Words>
  <Characters>8825</Characters>
  <Application>Microsoft Office Word</Application>
  <DocSecurity>0</DocSecurity>
  <Lines>73</Lines>
  <Paragraphs>20</Paragraphs>
  <ScaleCrop>false</ScaleCrop>
  <Company/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2019-02-27T09:13:00Z</dcterms:created>
  <dcterms:modified xsi:type="dcterms:W3CDTF">2019-02-27T09:14:00Z</dcterms:modified>
</cp:coreProperties>
</file>