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8A" w:rsidRPr="00EF7C68" w:rsidRDefault="00B73F8A" w:rsidP="00B73F8A">
      <w:pPr>
        <w:tabs>
          <w:tab w:val="left" w:pos="6800"/>
        </w:tabs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tabs>
          <w:tab w:val="left" w:pos="6800"/>
        </w:tabs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Утверждаю: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Заведующий МКДОУ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«Детский сад№13»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____________________</w:t>
      </w:r>
      <w:proofErr w:type="spellStart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П.С,_Магомедова</w:t>
      </w:r>
      <w:proofErr w:type="spellEnd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Приказ№      от                   </w:t>
      </w:r>
      <w:proofErr w:type="gramStart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gramEnd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:rsidR="00B73F8A" w:rsidRPr="00EF7C68" w:rsidRDefault="00B73F8A" w:rsidP="00B73F8A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о порядка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приема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,п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еревода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и отчисления воспитанников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МКДОУ«Детский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</w:t>
      </w: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        от              20    г.</w:t>
      </w: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3F8A" w:rsidRPr="00EF7C68" w:rsidRDefault="00B73F8A" w:rsidP="00B73F8A">
      <w:pPr>
        <w:suppressAutoHyphens/>
        <w:spacing w:after="0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uppressAutoHyphens/>
        <w:spacing w:after="0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uppressAutoHyphens/>
        <w:spacing w:after="0"/>
        <w:rPr>
          <w:rFonts w:ascii="Times New Roman" w:hAnsi="Times New Roman"/>
          <w:b/>
          <w:i/>
          <w:sz w:val="28"/>
          <w:szCs w:val="28"/>
        </w:rPr>
      </w:pPr>
      <w:r w:rsidRPr="00EF7C68">
        <w:rPr>
          <w:rFonts w:ascii="Times New Roman" w:hAnsi="Times New Roman"/>
          <w:i/>
          <w:sz w:val="28"/>
          <w:szCs w:val="28"/>
        </w:rPr>
        <w:t xml:space="preserve">   </w:t>
      </w:r>
      <w:r w:rsidRPr="00EF7C6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73F8A" w:rsidRPr="00EF7C68" w:rsidRDefault="00B73F8A" w:rsidP="00B73F8A">
      <w:pPr>
        <w:suppressAutoHyphens/>
        <w:spacing w:after="0"/>
        <w:rPr>
          <w:rFonts w:ascii="Times New Roman" w:hAnsi="Times New Roman"/>
          <w:i/>
          <w:sz w:val="28"/>
          <w:szCs w:val="28"/>
        </w:rPr>
      </w:pPr>
      <w:r w:rsidRPr="00EF7C68">
        <w:rPr>
          <w:rFonts w:ascii="Times New Roman" w:hAnsi="Times New Roman"/>
          <w:b/>
          <w:i/>
          <w:sz w:val="28"/>
          <w:szCs w:val="28"/>
        </w:rPr>
        <w:t xml:space="preserve">                          1</w:t>
      </w:r>
      <w:r w:rsidRPr="00EF7C68">
        <w:rPr>
          <w:rFonts w:ascii="Times New Roman" w:hAnsi="Times New Roman"/>
          <w:i/>
          <w:sz w:val="28"/>
          <w:szCs w:val="28"/>
        </w:rPr>
        <w:t xml:space="preserve">. </w:t>
      </w:r>
      <w:r w:rsidRPr="00EF7C6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 xml:space="preserve">Настоящее положение регулирует порядок приема, перевода и отчисления воспитанников (далее - Положение) Муниципального казенного дошкольного образовательного учреждения «Детский сад №13» (далее – Детский сад). </w:t>
      </w:r>
    </w:p>
    <w:p w:rsidR="00B73F8A" w:rsidRPr="00EF7C68" w:rsidRDefault="00B73F8A" w:rsidP="00B73F8A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Положение разработано в соответствии с Конституцией Российской Федерации, Законом РФ </w:t>
      </w:r>
      <w:r w:rsidRPr="00EF7C68">
        <w:rPr>
          <w:rFonts w:ascii="Times New Roman" w:hAnsi="Times New Roman"/>
          <w:color w:val="000000"/>
          <w:sz w:val="28"/>
          <w:szCs w:val="28"/>
          <w:lang w:eastAsia="ru-RU"/>
        </w:rPr>
        <w:t>№ 273-ФЗ</w:t>
      </w:r>
      <w:r w:rsidRPr="00EF7C68">
        <w:rPr>
          <w:rFonts w:ascii="Times New Roman" w:hAnsi="Times New Roman"/>
          <w:sz w:val="28"/>
          <w:szCs w:val="28"/>
        </w:rPr>
        <w:t xml:space="preserve"> </w:t>
      </w:r>
      <w:r w:rsidRPr="00EF7C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29.12.2012 г. </w:t>
      </w:r>
      <w:r w:rsidRPr="00EF7C68">
        <w:rPr>
          <w:rFonts w:ascii="Times New Roman" w:hAnsi="Times New Roman"/>
          <w:sz w:val="28"/>
          <w:szCs w:val="28"/>
        </w:rPr>
        <w:t xml:space="preserve">«Об образовании», Приказом </w:t>
      </w:r>
      <w:proofErr w:type="spellStart"/>
      <w:r w:rsidRPr="00EF7C6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России от 08.04.2014 N 293 "Об утверждении Порядка приема на </w:t>
      </w:r>
      <w:proofErr w:type="gramStart"/>
      <w:r w:rsidRPr="00EF7C68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образования", Уставом Детского сада и иными нормативными правовыми актами в сфере образования. 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Положение обеспечивает защиту прав граждан на образование детей дошкольного возраста; определяет правила приема в Детский сад, перевода и отчисления из Детского сада граждан Российской Федерации.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Прием в Детский сад, перевод и отчисление из Детского сада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/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Порядок приема детей в Детский сад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73F8A" w:rsidRPr="00EF7C68" w:rsidRDefault="00B73F8A" w:rsidP="00B73F8A">
      <w:pPr>
        <w:numPr>
          <w:ilvl w:val="1"/>
          <w:numId w:val="1"/>
        </w:numPr>
        <w:tabs>
          <w:tab w:val="clear" w:pos="1080"/>
          <w:tab w:val="num" w:pos="284"/>
          <w:tab w:val="left" w:pos="993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Прием в Детский сад осуществляется в течение всего календарного года при наличии свободных мест.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В Детский сад принимаются граждане, имеющие право на получение дошкольного образования, проживающие на территории, за которой закреплен Детский сад.  А также получившие направление в Детский сад в рамках реализации муниципальной услуги, предоставляемой Управлением образования администрации г. Избербаш  по приему заявлений, постановке на учет и зачисления детей в детские сады.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F7C68">
        <w:rPr>
          <w:rFonts w:ascii="Times New Roman" w:hAnsi="Times New Roman"/>
          <w:sz w:val="28"/>
          <w:szCs w:val="28"/>
        </w:rPr>
        <w:t>Прием в Детский сад осуществляется по личному  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F7C68">
        <w:rPr>
          <w:rFonts w:ascii="Times New Roman" w:hAnsi="Times New Roman"/>
          <w:sz w:val="28"/>
          <w:szCs w:val="28"/>
        </w:rPr>
        <w:t xml:space="preserve">2002, № 30, ст. 3032). </w:t>
      </w:r>
      <w:proofErr w:type="gramEnd"/>
    </w:p>
    <w:p w:rsidR="00B73F8A" w:rsidRPr="00EF7C68" w:rsidRDefault="00B73F8A" w:rsidP="00B73F8A">
      <w:pPr>
        <w:numPr>
          <w:ilvl w:val="1"/>
          <w:numId w:val="1"/>
        </w:numPr>
        <w:tabs>
          <w:tab w:val="clear" w:pos="1080"/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 xml:space="preserve">     Образец  заявления размещается на информационном стенде и на официальном сайте Детского сада  в сети Интернет.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Родители (законные представители) детей имеют право направлять заявление о приеме в Детский сад почтовым сообщением с уведомлением – в информационно – телекоммуникационной сети «Интернет», федеральной государственной информационной системы «Единый портал государственных и муниципальных услуг» (ЕПГУ)</w:t>
      </w:r>
      <w:proofErr w:type="gramStart"/>
      <w:r w:rsidRPr="00EF7C68">
        <w:rPr>
          <w:rFonts w:ascii="Times New Roman" w:hAnsi="Times New Roman"/>
          <w:sz w:val="28"/>
          <w:szCs w:val="28"/>
        </w:rPr>
        <w:t>,в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  МФЦ, в УО.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Прием детей, впервые поступающих в Детский сад, осуществляется на основании медицинского заключения.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Родители (законные представители) </w:t>
      </w:r>
      <w:proofErr w:type="gramStart"/>
      <w:r w:rsidRPr="00EF7C68">
        <w:rPr>
          <w:rFonts w:ascii="Times New Roman" w:hAnsi="Times New Roman"/>
          <w:sz w:val="28"/>
          <w:szCs w:val="28"/>
        </w:rPr>
        <w:t>детей, проживающих на закрепленной территории для зачисления ребенка в Детский сад дополнительно предъявляют</w:t>
      </w:r>
      <w:proofErr w:type="gramEnd"/>
      <w:r w:rsidRPr="00EF7C68">
        <w:rPr>
          <w:rFonts w:ascii="Times New Roman" w:hAnsi="Times New Roman"/>
          <w:sz w:val="28"/>
          <w:szCs w:val="28"/>
        </w:rPr>
        <w:t xml:space="preserve">: </w:t>
      </w:r>
    </w:p>
    <w:p w:rsidR="00B73F8A" w:rsidRPr="00EF7C68" w:rsidRDefault="00B73F8A" w:rsidP="00B73F8A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B73F8A" w:rsidRPr="00EF7C68" w:rsidRDefault="00B73F8A" w:rsidP="00B73F8A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73F8A" w:rsidRPr="00EF7C68" w:rsidRDefault="00B73F8A" w:rsidP="00B73F8A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Копии предъявляемых при приеме документов хранятся в Детском саду на время обучения ребенка.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Детский сад обязан предоставить для ознакомления родителям (законным представителям) ребенка Устав Детского сада, лицензию на осуществление образовательной деятельности, образовательные программы Детского сада и другие документы, регламентирующие организацию и осуществление образовательной деятельности, права и обязанности воспитанника. 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>Копии указанных документов, информация о сроках приема документов размещаются на информационном стенде Детского сада и на официальном сайте Детского сада в сети Интернет.</w:t>
      </w:r>
    </w:p>
    <w:p w:rsidR="00B73F8A" w:rsidRPr="00EF7C68" w:rsidRDefault="00B73F8A" w:rsidP="00B73F8A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 с указанными документами фиксируется в заявлении о приеме в Детский сад и заверяется личной подписью родителей (законных представителей) ребенка. </w:t>
      </w:r>
    </w:p>
    <w:p w:rsidR="00B73F8A" w:rsidRPr="00EF7C68" w:rsidRDefault="00B73F8A" w:rsidP="00B73F8A">
      <w:pPr>
        <w:numPr>
          <w:ilvl w:val="2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Заявление о приеме в Детский сад и прилагаемые к нему документы, представленные родителями (законными представителями) детей, регистрируются заведующим детским садом в журнале приема заявлений о приеме в Детский сад.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 и перечне представленных документов. Расписка заверяется подписью заведующего и печатью Детского сада.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Дети, родители (законные представители) которых не представили необходимые для приема в Детский сад документы, остаются на учете детей, нуждающихся в предоставлении места в дошкольной  образовательной организации. Место в Детский сад ребенку предоставляется при освобождении мест в соответствующей возрастной группе в течение года.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После приема документов в Детский сад заключается  Договор об образовании по образовательным программам дошкольного образования.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Зачисление воспитанников в Детский сад оформляется приказом заведующего, в течение трех рабочих дней после заключения Договора. Приказ в трехдневный срок после издания размещается на информационном стенде Детского сада и официальном сайте в сети Интернет.</w:t>
      </w:r>
    </w:p>
    <w:p w:rsidR="00B73F8A" w:rsidRPr="00EF7C68" w:rsidRDefault="00B73F8A" w:rsidP="00B73F8A">
      <w:pPr>
        <w:numPr>
          <w:ilvl w:val="1"/>
          <w:numId w:val="1"/>
        </w:numPr>
        <w:tabs>
          <w:tab w:val="num" w:pos="284"/>
        </w:tabs>
        <w:suppressAutoHyphens/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На каждого воспитанника заводится личное дело, в котором хранятся все сданные документы.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tabs>
          <w:tab w:val="num" w:pos="284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3. Перевод и отчисление воспитанников из Детского сада</w:t>
      </w:r>
    </w:p>
    <w:p w:rsidR="00B73F8A" w:rsidRPr="00EF7C68" w:rsidRDefault="00B73F8A" w:rsidP="00B73F8A">
      <w:pPr>
        <w:tabs>
          <w:tab w:val="num" w:pos="284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 xml:space="preserve">3.1. Перевод ребенка из другого детского сада осуществляется при наличии свободных мест по личному заявлению родителей (законных представителей) ребенка. 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3.2. Отчисление воспитанников из Детского сада осуществляется: </w:t>
      </w:r>
    </w:p>
    <w:p w:rsidR="00B73F8A" w:rsidRPr="00EF7C68" w:rsidRDefault="00B73F8A" w:rsidP="00B73F8A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в связи с получением дошкольного образования;</w:t>
      </w:r>
    </w:p>
    <w:p w:rsidR="00B73F8A" w:rsidRPr="00EF7C68" w:rsidRDefault="00B73F8A" w:rsidP="00B73F8A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досрочно по следующим основаниям: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по инициативе родителей (законных представителей) ребенка, в том числе в случае перевода воспитанника в другой детский сад;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при наличии медицинского заключения о состоянии здоровья, препятствующего дальнейшему пребыванию в Детском саду.</w:t>
      </w:r>
    </w:p>
    <w:p w:rsidR="00B73F8A" w:rsidRPr="00EF7C68" w:rsidRDefault="00B73F8A" w:rsidP="00B73F8A">
      <w:pPr>
        <w:tabs>
          <w:tab w:val="num" w:pos="284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3.3. Отчисление воспитанников из Детского сада оформляется приказом заведующего.</w:t>
      </w:r>
    </w:p>
    <w:p w:rsidR="00B73F8A" w:rsidRPr="00EF7C68" w:rsidRDefault="00B73F8A" w:rsidP="00B73F8A">
      <w:pPr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jc w:val="both"/>
        <w:rPr>
          <w:rFonts w:ascii="Times New Roman" w:hAnsi="Times New Roman"/>
          <w:sz w:val="28"/>
          <w:szCs w:val="28"/>
        </w:rPr>
      </w:pPr>
    </w:p>
    <w:p w:rsidR="00B73F8A" w:rsidRPr="00EF7C68" w:rsidRDefault="00B73F8A" w:rsidP="00B73F8A">
      <w:pPr>
        <w:spacing w:after="120"/>
        <w:ind w:firstLine="284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pacing w:after="120"/>
        <w:ind w:firstLine="284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pacing w:after="120"/>
        <w:ind w:firstLine="284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pacing w:after="120"/>
        <w:contextualSpacing/>
        <w:rPr>
          <w:rFonts w:ascii="Times New Roman" w:hAnsi="Times New Roman"/>
          <w:i/>
          <w:sz w:val="28"/>
          <w:szCs w:val="28"/>
        </w:rPr>
      </w:pPr>
    </w:p>
    <w:p w:rsidR="00B73F8A" w:rsidRPr="00EF7C68" w:rsidRDefault="00B73F8A" w:rsidP="00B73F8A">
      <w:pPr>
        <w:spacing w:after="120"/>
        <w:contextualSpacing/>
        <w:rPr>
          <w:rFonts w:ascii="Times New Roman" w:hAnsi="Times New Roman"/>
          <w:i/>
          <w:sz w:val="28"/>
          <w:szCs w:val="28"/>
        </w:rPr>
      </w:pPr>
      <w:r w:rsidRPr="00EF7C68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Приложение № </w:t>
      </w:r>
    </w:p>
    <w:p w:rsidR="00B73F8A" w:rsidRPr="00EF7C68" w:rsidRDefault="00B73F8A" w:rsidP="00B73F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i/>
          <w:sz w:val="28"/>
          <w:szCs w:val="28"/>
          <w:lang w:eastAsia="ru-RU"/>
        </w:rPr>
        <w:t>к Коллективному договору</w:t>
      </w:r>
    </w:p>
    <w:p w:rsidR="00B73F8A" w:rsidRPr="00EF7C68" w:rsidRDefault="00B73F8A" w:rsidP="00B73F8A">
      <w:pPr>
        <w:spacing w:after="120"/>
        <w:ind w:firstLine="284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416"/>
        <w:gridCol w:w="1559"/>
        <w:gridCol w:w="2451"/>
        <w:gridCol w:w="2224"/>
      </w:tblGrid>
      <w:tr w:rsidR="00B73F8A" w:rsidRPr="00EF7C68" w:rsidTr="00FF0751">
        <w:trPr>
          <w:trHeight w:val="248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7C68">
              <w:rPr>
                <w:rFonts w:ascii="Times New Roman" w:hAnsi="Times New Roman"/>
                <w:b/>
                <w:sz w:val="28"/>
                <w:szCs w:val="28"/>
              </w:rPr>
              <w:t>Расчетный листок</w:t>
            </w:r>
          </w:p>
          <w:p w:rsidR="00B73F8A" w:rsidRPr="00EF7C68" w:rsidRDefault="00B73F8A" w:rsidP="00FF07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                                     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  _____________________                                         </w:t>
            </w:r>
          </w:p>
          <w:p w:rsidR="00B73F8A" w:rsidRPr="00EF7C68" w:rsidRDefault="00B73F8A" w:rsidP="00FF07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(наименование месяца)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Подразделение:                                                        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Оклад/тариф                                       </w:t>
            </w:r>
          </w:p>
        </w:tc>
      </w:tr>
      <w:tr w:rsidR="00B73F8A" w:rsidRPr="00EF7C68" w:rsidTr="00FF0751">
        <w:trPr>
          <w:trHeight w:val="26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      Начисления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ind w:left="191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Удержание</w:t>
            </w:r>
          </w:p>
        </w:tc>
      </w:tr>
      <w:tr w:rsidR="00B73F8A" w:rsidRPr="00EF7C68" w:rsidTr="00FF0751">
        <w:trPr>
          <w:trHeight w:val="1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Вид начисления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Дни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Вид удержания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73F8A" w:rsidRPr="00EF7C68" w:rsidTr="00FF0751">
        <w:trPr>
          <w:trHeight w:val="15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Оклад 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Надбавка за квалификационную категорию (или) Выплата за стаж 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Доплата 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Стимулирующая выплата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 xml:space="preserve">Аванс 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Налог на доходы физических лиц 13%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Профсоюзные взносы</w:t>
            </w:r>
          </w:p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К выплате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3F8A" w:rsidRPr="00EF7C68" w:rsidTr="00FF0751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Всего начислено: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Удержано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8A" w:rsidRPr="00EF7C68" w:rsidRDefault="00B73F8A" w:rsidP="00FF075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73F8A" w:rsidRPr="00EF7C68" w:rsidTr="00FF0751">
        <w:trPr>
          <w:trHeight w:val="8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Полагается к выплате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Долг за организацией (долг за работником) на начало месяца_____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Выплачено через кассу (банк) в течение месяца _______________</w:t>
            </w:r>
          </w:p>
          <w:p w:rsidR="00B73F8A" w:rsidRPr="00EF7C68" w:rsidRDefault="00B73F8A" w:rsidP="00FF075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F7C68">
              <w:rPr>
                <w:rFonts w:ascii="Times New Roman" w:hAnsi="Times New Roman"/>
                <w:sz w:val="28"/>
                <w:szCs w:val="28"/>
              </w:rPr>
              <w:t>Долг за организацией (долг за работником</w:t>
            </w:r>
            <w:proofErr w:type="gramStart"/>
            <w:r w:rsidRPr="00EF7C68">
              <w:rPr>
                <w:rFonts w:ascii="Times New Roman" w:hAnsi="Times New Roman"/>
                <w:sz w:val="28"/>
                <w:szCs w:val="28"/>
              </w:rPr>
              <w:t>)н</w:t>
            </w:r>
            <w:proofErr w:type="gramEnd"/>
            <w:r w:rsidRPr="00EF7C68">
              <w:rPr>
                <w:rFonts w:ascii="Times New Roman" w:hAnsi="Times New Roman"/>
                <w:sz w:val="28"/>
                <w:szCs w:val="28"/>
              </w:rPr>
              <w:t xml:space="preserve">а конец месяца______ </w:t>
            </w:r>
          </w:p>
        </w:tc>
      </w:tr>
    </w:tbl>
    <w:p w:rsidR="00B73F8A" w:rsidRPr="00EF7C68" w:rsidRDefault="00B73F8A" w:rsidP="00B73F8A">
      <w:pPr>
        <w:spacing w:after="120"/>
        <w:ind w:left="283"/>
        <w:jc w:val="center"/>
        <w:rPr>
          <w:rFonts w:ascii="Times New Roman" w:hAnsi="Times New Roman"/>
          <w:b/>
          <w:sz w:val="28"/>
          <w:szCs w:val="28"/>
        </w:rPr>
      </w:pPr>
    </w:p>
    <w:p w:rsidR="006329C7" w:rsidRDefault="00B73F8A">
      <w:bookmarkStart w:id="0" w:name="_GoBack"/>
      <w:bookmarkEnd w:id="0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EA32972"/>
    <w:multiLevelType w:val="hybridMultilevel"/>
    <w:tmpl w:val="6BAE4D56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914EC3"/>
    <w:multiLevelType w:val="hybridMultilevel"/>
    <w:tmpl w:val="977AD2CE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C5"/>
    <w:rsid w:val="002742C5"/>
    <w:rsid w:val="007A5E14"/>
    <w:rsid w:val="00AA2765"/>
    <w:rsid w:val="00B7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2019-02-27T09:36:00Z</dcterms:created>
  <dcterms:modified xsi:type="dcterms:W3CDTF">2019-02-27T09:36:00Z</dcterms:modified>
</cp:coreProperties>
</file>