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7CA" w:rsidRPr="00425EE6" w:rsidRDefault="00F7396E" w:rsidP="00B057CA">
      <w:pPr>
        <w:spacing w:after="0"/>
        <w:ind w:left="-1134" w:firstLine="567"/>
        <w:jc w:val="center"/>
        <w:rPr>
          <w:rFonts w:ascii="Book Antiqua" w:eastAsia="Calibri" w:hAnsi="Book Antiqua" w:cs="Times New Roman"/>
          <w:b/>
          <w:i/>
          <w:color w:val="000000"/>
          <w:sz w:val="28"/>
          <w:szCs w:val="28"/>
        </w:rPr>
      </w:pPr>
      <w:bookmarkStart w:id="0" w:name="_GoBack"/>
      <w:bookmarkEnd w:id="0"/>
      <w:r>
        <w:rPr>
          <w:rFonts w:ascii="Book Antiqua" w:eastAsia="Calibri" w:hAnsi="Book Antiqua" w:cs="Times New Roman"/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62850" cy="10696575"/>
            <wp:effectExtent l="19050" t="0" r="0" b="0"/>
            <wp:wrapNone/>
            <wp:docPr id="1" name="Рисунок 0" descr="Baby frames 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 frames 4_1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57CA" w:rsidRPr="00425EE6">
        <w:rPr>
          <w:rFonts w:ascii="Book Antiqua" w:eastAsia="Calibri" w:hAnsi="Book Antiqua" w:cs="Times New Roman"/>
          <w:b/>
          <w:i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B057CA" w:rsidRPr="00425EE6" w:rsidRDefault="00B057CA" w:rsidP="00B057CA">
      <w:pPr>
        <w:spacing w:after="0"/>
        <w:ind w:left="-1134" w:firstLine="567"/>
        <w:jc w:val="center"/>
        <w:rPr>
          <w:rFonts w:ascii="Book Antiqua" w:eastAsia="Calibri" w:hAnsi="Book Antiqua" w:cs="Times New Roman"/>
          <w:b/>
          <w:i/>
          <w:color w:val="000000"/>
          <w:sz w:val="28"/>
          <w:szCs w:val="28"/>
        </w:rPr>
      </w:pPr>
      <w:r w:rsidRPr="00425EE6">
        <w:rPr>
          <w:rFonts w:ascii="Book Antiqua" w:eastAsia="Calibri" w:hAnsi="Book Antiqua" w:cs="Times New Roman"/>
          <w:b/>
          <w:i/>
          <w:color w:val="000000"/>
          <w:sz w:val="28"/>
          <w:szCs w:val="28"/>
        </w:rPr>
        <w:t>«Детский сад № 13» г.</w:t>
      </w:r>
      <w:r w:rsidR="00425EE6">
        <w:rPr>
          <w:rFonts w:ascii="Book Antiqua" w:eastAsia="Calibri" w:hAnsi="Book Antiqua" w:cs="Times New Roman"/>
          <w:b/>
          <w:i/>
          <w:color w:val="000000"/>
          <w:sz w:val="28"/>
          <w:szCs w:val="28"/>
        </w:rPr>
        <w:t xml:space="preserve"> </w:t>
      </w:r>
      <w:r w:rsidRPr="00425EE6">
        <w:rPr>
          <w:rFonts w:ascii="Book Antiqua" w:eastAsia="Calibri" w:hAnsi="Book Antiqua" w:cs="Times New Roman"/>
          <w:b/>
          <w:i/>
          <w:color w:val="000000"/>
          <w:sz w:val="28"/>
          <w:szCs w:val="28"/>
        </w:rPr>
        <w:t>Избербаш</w:t>
      </w:r>
    </w:p>
    <w:p w:rsidR="00B057CA" w:rsidRDefault="00B057CA" w:rsidP="00B057CA">
      <w:pPr>
        <w:spacing w:after="0"/>
        <w:ind w:left="-1134" w:firstLine="567"/>
        <w:jc w:val="right"/>
        <w:rPr>
          <w:rFonts w:ascii="Book Antiqua" w:eastAsia="Calibri" w:hAnsi="Book Antiqua" w:cs="Times New Roman"/>
          <w:b/>
          <w:i/>
          <w:color w:val="000000"/>
        </w:rPr>
      </w:pPr>
    </w:p>
    <w:p w:rsidR="00B057CA" w:rsidRDefault="00B057CA" w:rsidP="00B057CA">
      <w:pPr>
        <w:spacing w:after="0"/>
        <w:ind w:left="-1134" w:firstLine="567"/>
        <w:jc w:val="right"/>
        <w:rPr>
          <w:rFonts w:ascii="Book Antiqua" w:eastAsia="Calibri" w:hAnsi="Book Antiqua" w:cs="Times New Roman"/>
          <w:b/>
          <w:i/>
          <w:color w:val="000000"/>
        </w:rPr>
      </w:pPr>
    </w:p>
    <w:p w:rsidR="00B057CA" w:rsidRPr="00424A7E" w:rsidRDefault="00B057CA" w:rsidP="00B057CA">
      <w:pPr>
        <w:spacing w:after="0"/>
        <w:ind w:left="-1134" w:firstLine="567"/>
        <w:jc w:val="right"/>
        <w:rPr>
          <w:rFonts w:ascii="Book Antiqua" w:eastAsia="Calibri" w:hAnsi="Book Antiqua" w:cs="Times New Roman"/>
          <w:b/>
          <w:i/>
          <w:color w:val="000000"/>
        </w:rPr>
      </w:pPr>
      <w:r w:rsidRPr="00424A7E">
        <w:rPr>
          <w:rFonts w:ascii="Book Antiqua" w:eastAsia="Calibri" w:hAnsi="Book Antiqua" w:cs="Times New Roman"/>
          <w:b/>
          <w:i/>
          <w:color w:val="000000"/>
        </w:rPr>
        <w:t>Утверждаю</w:t>
      </w:r>
      <w:r>
        <w:rPr>
          <w:rFonts w:ascii="Book Antiqua" w:eastAsia="Calibri" w:hAnsi="Book Antiqua" w:cs="Times New Roman"/>
          <w:b/>
          <w:i/>
          <w:color w:val="000000"/>
        </w:rPr>
        <w:t>:</w:t>
      </w:r>
    </w:p>
    <w:p w:rsidR="00B057CA" w:rsidRDefault="00B057CA" w:rsidP="00B057CA">
      <w:pPr>
        <w:spacing w:after="0"/>
        <w:ind w:left="-426" w:hanging="141"/>
        <w:jc w:val="right"/>
        <w:rPr>
          <w:rFonts w:ascii="Book Antiqua" w:eastAsia="Calibri" w:hAnsi="Book Antiqua" w:cs="Times New Roman"/>
          <w:b/>
          <w:i/>
          <w:color w:val="000000"/>
        </w:rPr>
      </w:pPr>
      <w:r>
        <w:rPr>
          <w:rFonts w:ascii="Book Antiqua" w:eastAsia="Calibri" w:hAnsi="Book Antiqua" w:cs="Times New Roman"/>
          <w:b/>
          <w:i/>
          <w:color w:val="000000"/>
        </w:rPr>
        <w:t xml:space="preserve">               Заведующая МК</w:t>
      </w:r>
      <w:r w:rsidRPr="00424A7E">
        <w:rPr>
          <w:rFonts w:ascii="Book Antiqua" w:eastAsia="Calibri" w:hAnsi="Book Antiqua" w:cs="Times New Roman"/>
          <w:b/>
          <w:i/>
          <w:color w:val="000000"/>
        </w:rPr>
        <w:t xml:space="preserve">ДОУ </w:t>
      </w:r>
      <w:r>
        <w:rPr>
          <w:rFonts w:ascii="Book Antiqua" w:eastAsia="Calibri" w:hAnsi="Book Antiqua" w:cs="Times New Roman"/>
          <w:b/>
          <w:i/>
          <w:color w:val="000000"/>
        </w:rPr>
        <w:t>д/с № 13</w:t>
      </w:r>
    </w:p>
    <w:p w:rsidR="00B057CA" w:rsidRPr="008A3C68" w:rsidRDefault="00B057CA" w:rsidP="00B057CA">
      <w:pPr>
        <w:spacing w:after="0"/>
        <w:ind w:left="-426" w:hanging="141"/>
        <w:jc w:val="right"/>
        <w:rPr>
          <w:rFonts w:ascii="Book Antiqua" w:eastAsia="Calibri" w:hAnsi="Book Antiqua" w:cs="Times New Roman"/>
          <w:b/>
          <w:i/>
          <w:color w:val="000000"/>
        </w:rPr>
      </w:pPr>
      <w:r w:rsidRPr="00424A7E">
        <w:rPr>
          <w:rFonts w:ascii="Book Antiqua" w:eastAsia="Calibri" w:hAnsi="Book Antiqua" w:cs="Times New Roman"/>
          <w:b/>
          <w:i/>
          <w:color w:val="000000"/>
        </w:rPr>
        <w:t>____________</w:t>
      </w:r>
      <w:r w:rsidRPr="00A610DF">
        <w:rPr>
          <w:rFonts w:ascii="Times New Roman" w:hAnsi="Times New Roman" w:cs="Times New Roman"/>
          <w:b/>
          <w:i/>
          <w:sz w:val="24"/>
          <w:szCs w:val="24"/>
        </w:rPr>
        <w:t>Магомедова П.С.</w:t>
      </w:r>
    </w:p>
    <w:p w:rsidR="00F74058" w:rsidRDefault="00F74058" w:rsidP="00F74058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F74058" w:rsidRDefault="00F74058" w:rsidP="00F74058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F74058" w:rsidRDefault="00F74058" w:rsidP="00F74058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CF66D0" w:rsidRPr="00425EE6" w:rsidRDefault="00F74058" w:rsidP="00B057CA">
      <w:pPr>
        <w:spacing w:after="0" w:line="240" w:lineRule="auto"/>
        <w:jc w:val="center"/>
        <w:rPr>
          <w:rFonts w:ascii="Bookman Old Style" w:hAnsi="Bookman Old Style"/>
          <w:b/>
          <w:i/>
          <w:color w:val="002060"/>
          <w:sz w:val="72"/>
          <w:szCs w:val="72"/>
        </w:rPr>
      </w:pPr>
      <w:r w:rsidRPr="00425EE6">
        <w:rPr>
          <w:rFonts w:ascii="Bookman Old Style" w:hAnsi="Bookman Old Style"/>
          <w:b/>
          <w:i/>
          <w:color w:val="002060"/>
          <w:sz w:val="72"/>
          <w:szCs w:val="72"/>
        </w:rPr>
        <w:t>Рабочая программа</w:t>
      </w:r>
    </w:p>
    <w:p w:rsidR="00F74058" w:rsidRPr="00425EE6" w:rsidRDefault="00F74058" w:rsidP="00B057CA">
      <w:pPr>
        <w:spacing w:after="240" w:line="240" w:lineRule="auto"/>
        <w:jc w:val="center"/>
        <w:rPr>
          <w:rFonts w:ascii="Bookman Old Style" w:hAnsi="Bookman Old Style"/>
          <w:b/>
          <w:i/>
          <w:color w:val="002060"/>
          <w:sz w:val="72"/>
          <w:szCs w:val="72"/>
        </w:rPr>
      </w:pPr>
      <w:r w:rsidRPr="00425EE6">
        <w:rPr>
          <w:rFonts w:ascii="Bookman Old Style" w:hAnsi="Bookman Old Style"/>
          <w:b/>
          <w:i/>
          <w:color w:val="002060"/>
          <w:sz w:val="72"/>
          <w:szCs w:val="72"/>
        </w:rPr>
        <w:t>дополнительного образования</w:t>
      </w:r>
    </w:p>
    <w:p w:rsidR="00F74058" w:rsidRDefault="009140FD" w:rsidP="00F74058">
      <w:pPr>
        <w:jc w:val="center"/>
        <w:rPr>
          <w:rStyle w:val="2"/>
          <w:rFonts w:ascii="Bookman Old Style" w:hAnsi="Bookman Old Style"/>
          <w:bCs w:val="0"/>
          <w:i/>
          <w:color w:val="002060"/>
          <w:sz w:val="56"/>
          <w:szCs w:val="56"/>
        </w:rPr>
      </w:pPr>
      <w:r w:rsidRPr="00425EE6">
        <w:rPr>
          <w:rFonts w:ascii="Bookman Old Style" w:eastAsia="Times New Roman" w:hAnsi="Bookman Old Style" w:cs="Times New Roman"/>
          <w:b/>
          <w:bCs/>
          <w:i/>
          <w:color w:val="002060"/>
          <w:sz w:val="96"/>
          <w:szCs w:val="96"/>
          <w:shd w:val="clear" w:color="auto" w:fill="FFFFFF"/>
        </w:rPr>
        <w:t xml:space="preserve"> </w:t>
      </w:r>
      <w:r w:rsidRPr="00425EE6">
        <w:rPr>
          <w:rFonts w:ascii="Bookman Old Style" w:eastAsia="Times New Roman" w:hAnsi="Bookman Old Style" w:cs="Times New Roman"/>
          <w:b/>
          <w:bCs/>
          <w:i/>
          <w:color w:val="C00000"/>
          <w:sz w:val="96"/>
          <w:szCs w:val="96"/>
          <w:shd w:val="clear" w:color="auto" w:fill="FFFFFF"/>
        </w:rPr>
        <w:t>«</w:t>
      </w:r>
      <w:proofErr w:type="spellStart"/>
      <w:r w:rsidRPr="00425EE6">
        <w:rPr>
          <w:rFonts w:ascii="Bookman Old Style" w:eastAsia="Times New Roman" w:hAnsi="Bookman Old Style" w:cs="Times New Roman"/>
          <w:b/>
          <w:bCs/>
          <w:i/>
          <w:color w:val="C00000"/>
          <w:sz w:val="96"/>
          <w:szCs w:val="96"/>
          <w:shd w:val="clear" w:color="auto" w:fill="FFFFFF"/>
        </w:rPr>
        <w:t>Здоровейка</w:t>
      </w:r>
      <w:proofErr w:type="spellEnd"/>
      <w:r w:rsidRPr="00425EE6">
        <w:rPr>
          <w:rFonts w:ascii="Bookman Old Style" w:eastAsia="Times New Roman" w:hAnsi="Bookman Old Style" w:cs="Times New Roman"/>
          <w:b/>
          <w:bCs/>
          <w:i/>
          <w:color w:val="C00000"/>
          <w:sz w:val="96"/>
          <w:szCs w:val="96"/>
          <w:shd w:val="clear" w:color="auto" w:fill="FFFFFF"/>
        </w:rPr>
        <w:t>»</w:t>
      </w:r>
      <w:r w:rsidRPr="00425EE6">
        <w:rPr>
          <w:rStyle w:val="2"/>
          <w:rFonts w:ascii="Bookman Old Style" w:hAnsi="Bookman Old Style"/>
          <w:bCs w:val="0"/>
          <w:i/>
          <w:color w:val="C00000"/>
          <w:sz w:val="56"/>
          <w:szCs w:val="56"/>
        </w:rPr>
        <w:br/>
      </w:r>
      <w:r w:rsidR="00F74058" w:rsidRPr="00425EE6">
        <w:rPr>
          <w:rStyle w:val="2"/>
          <w:rFonts w:ascii="Bookman Old Style" w:hAnsi="Bookman Old Style"/>
          <w:bCs w:val="0"/>
          <w:i/>
          <w:color w:val="002060"/>
          <w:sz w:val="56"/>
          <w:szCs w:val="56"/>
        </w:rPr>
        <w:t>для детей старше</w:t>
      </w:r>
      <w:r w:rsidRPr="00425EE6">
        <w:rPr>
          <w:rStyle w:val="2"/>
          <w:rFonts w:ascii="Bookman Old Style" w:hAnsi="Bookman Old Style"/>
          <w:bCs w:val="0"/>
          <w:i/>
          <w:color w:val="002060"/>
          <w:sz w:val="56"/>
          <w:szCs w:val="56"/>
        </w:rPr>
        <w:t>го дошкольного возраста</w:t>
      </w:r>
    </w:p>
    <w:p w:rsidR="00FD0FAE" w:rsidRPr="00FD0FAE" w:rsidRDefault="00FD0FAE" w:rsidP="00F74058">
      <w:pPr>
        <w:jc w:val="center"/>
        <w:rPr>
          <w:rStyle w:val="2"/>
          <w:rFonts w:ascii="Bookman Old Style" w:hAnsi="Bookman Old Style"/>
          <w:bCs w:val="0"/>
          <w:i/>
          <w:color w:val="FF0000"/>
          <w:sz w:val="40"/>
          <w:szCs w:val="56"/>
        </w:rPr>
      </w:pPr>
      <w:r w:rsidRPr="00FD0FAE">
        <w:rPr>
          <w:rStyle w:val="2"/>
          <w:rFonts w:ascii="Bookman Old Style" w:hAnsi="Bookman Old Style"/>
          <w:bCs w:val="0"/>
          <w:i/>
          <w:color w:val="FF0000"/>
          <w:sz w:val="40"/>
          <w:szCs w:val="56"/>
        </w:rPr>
        <w:t>Педагог:</w:t>
      </w:r>
    </w:p>
    <w:p w:rsidR="00FD0FAE" w:rsidRPr="00FD0FAE" w:rsidRDefault="00FD0FAE" w:rsidP="00F74058">
      <w:pPr>
        <w:jc w:val="center"/>
        <w:rPr>
          <w:i/>
          <w:color w:val="FF0000"/>
          <w:sz w:val="40"/>
          <w:szCs w:val="56"/>
        </w:rPr>
      </w:pPr>
      <w:proofErr w:type="spellStart"/>
      <w:r w:rsidRPr="00FD0FAE">
        <w:rPr>
          <w:rStyle w:val="2"/>
          <w:rFonts w:ascii="Bookman Old Style" w:hAnsi="Bookman Old Style"/>
          <w:bCs w:val="0"/>
          <w:i/>
          <w:color w:val="FF0000"/>
          <w:sz w:val="40"/>
          <w:szCs w:val="56"/>
        </w:rPr>
        <w:t>Саадулаева</w:t>
      </w:r>
      <w:proofErr w:type="spellEnd"/>
      <w:r w:rsidRPr="00FD0FAE">
        <w:rPr>
          <w:rStyle w:val="2"/>
          <w:rFonts w:ascii="Bookman Old Style" w:hAnsi="Bookman Old Style"/>
          <w:bCs w:val="0"/>
          <w:i/>
          <w:color w:val="FF0000"/>
          <w:sz w:val="40"/>
          <w:szCs w:val="56"/>
        </w:rPr>
        <w:t xml:space="preserve"> Гульнара </w:t>
      </w:r>
      <w:proofErr w:type="spellStart"/>
      <w:r w:rsidRPr="00FD0FAE">
        <w:rPr>
          <w:rStyle w:val="2"/>
          <w:rFonts w:ascii="Bookman Old Style" w:hAnsi="Bookman Old Style"/>
          <w:bCs w:val="0"/>
          <w:i/>
          <w:color w:val="FF0000"/>
          <w:sz w:val="40"/>
          <w:szCs w:val="56"/>
        </w:rPr>
        <w:t>Тажибовна</w:t>
      </w:r>
      <w:proofErr w:type="spellEnd"/>
    </w:p>
    <w:p w:rsidR="00F74058" w:rsidRPr="00861597" w:rsidRDefault="00861597" w:rsidP="00F74058">
      <w:pPr>
        <w:jc w:val="center"/>
        <w:rPr>
          <w:rFonts w:ascii="Bookman Old Style" w:hAnsi="Bookman Old Style"/>
          <w:b/>
          <w:sz w:val="28"/>
          <w:szCs w:val="56"/>
        </w:rPr>
      </w:pPr>
      <w:r w:rsidRPr="00861597">
        <w:rPr>
          <w:rFonts w:ascii="Bookman Old Style" w:hAnsi="Bookman Old Style"/>
          <w:b/>
          <w:sz w:val="28"/>
          <w:szCs w:val="56"/>
        </w:rPr>
        <w:t>2018-2019</w:t>
      </w:r>
      <w:r>
        <w:rPr>
          <w:rFonts w:ascii="Bookman Old Style" w:hAnsi="Bookman Old Style"/>
          <w:b/>
          <w:sz w:val="28"/>
          <w:szCs w:val="56"/>
        </w:rPr>
        <w:t xml:space="preserve"> </w:t>
      </w:r>
      <w:r w:rsidRPr="00861597">
        <w:rPr>
          <w:rFonts w:ascii="Bookman Old Style" w:hAnsi="Bookman Old Style"/>
          <w:b/>
          <w:sz w:val="28"/>
          <w:szCs w:val="56"/>
        </w:rPr>
        <w:t>учебный год</w:t>
      </w:r>
    </w:p>
    <w:p w:rsidR="00F74058" w:rsidRDefault="00F74058" w:rsidP="00F74058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F74058" w:rsidRDefault="00FD0FAE" w:rsidP="00F74058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noProof/>
          <w:sz w:val="56"/>
          <w:szCs w:val="5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696200" cy="12058650"/>
            <wp:effectExtent l="19050" t="0" r="0" b="0"/>
            <wp:wrapNone/>
            <wp:docPr id="2" name="Рисунок 0" descr="Baby frames 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 frames 4_1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205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4058" w:rsidRDefault="00F74058" w:rsidP="00B057CA">
      <w:pPr>
        <w:rPr>
          <w:rFonts w:ascii="Bookman Old Style" w:hAnsi="Bookman Old Style"/>
          <w:b/>
          <w:sz w:val="56"/>
          <w:szCs w:val="56"/>
        </w:rPr>
      </w:pPr>
    </w:p>
    <w:p w:rsidR="005B0220" w:rsidRPr="002F7DE3" w:rsidRDefault="005B0220" w:rsidP="005B0220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2"/>
          <w:szCs w:val="32"/>
        </w:rPr>
      </w:pPr>
      <w:r w:rsidRPr="002F7DE3">
        <w:rPr>
          <w:rFonts w:ascii="Times New Roman" w:hAnsi="Times New Roman"/>
          <w:b/>
          <w:color w:val="000000"/>
          <w:kern w:val="36"/>
          <w:sz w:val="32"/>
          <w:szCs w:val="32"/>
        </w:rPr>
        <w:t>Программа формирования основ здорового образа жизни у детей старшего дошкольного возраста</w:t>
      </w:r>
    </w:p>
    <w:p w:rsidR="005B0220" w:rsidRPr="002F7DE3" w:rsidRDefault="005B0220" w:rsidP="005B0220">
      <w:pPr>
        <w:pStyle w:val="a5"/>
        <w:shd w:val="clear" w:color="auto" w:fill="FFFFFF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B30342" w:rsidRPr="005B0220" w:rsidRDefault="00B30342" w:rsidP="00B30342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140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Актуальность</w:t>
      </w:r>
    </w:p>
    <w:p w:rsidR="009140FD" w:rsidRDefault="009140FD" w:rsidP="009140F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4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состояния здоровья детей дошкольного возраста показывает, что за последнее десятилетие количество здоровых детей снизилось с 23 до 15%. Увеличилось количество детей, имеющих хронические заболевания, с 16 до 17,3%. 20-27% детей относится к категории часто и длительно болеющих. Эти результаты наглядно указывают на социально-педагогический уровень проблем, которые возникают перед работниками дошкольных учреждений, призванных воспитать здорового ребенка, что соответствует социальному запросу общества. Национальная доктрина образования указывает: «Воспитание здорового образа жизни – одна из основных задач образования».   В Уставе ДОУ, как и в образовательной программе нашего детского сада, задача охраны и укрепления здоровья дошкольников находится на первом месте.</w:t>
      </w:r>
    </w:p>
    <w:p w:rsidR="005B0220" w:rsidRPr="005B0220" w:rsidRDefault="005B0220" w:rsidP="005B0220">
      <w:pPr>
        <w:pStyle w:val="a5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Здоровье человека зависит не только от его физических особенностей и развития здравоохранения. По мнению медиков, большинство заболеваний – следствие варварского отношения человека к своему организму: вредных привычек, неправильного питания, несоблюдения режима дня, малоподвижности, подверженности стрессам, неразумного поведения – всего того, к чему большинство людей в той или иной мере привыкают с самого детства. Избежать всего этого, а также противостоять неблагоприятной социально-экономической и экологической ситуации в стране может достаточно высокий уровень образования, санитарной грамотности, физической и гигиенической культуры человека, его осознание ценностей здорового образа жизнедеятельности, практические навыки безопасного поведения в окружающем мире. Воспитание человека, сознательно заботящегося о своем здоровье в течение всей жизни – важная задача детского сада, требующая включения в ее реализацию всех участников </w:t>
      </w:r>
      <w:proofErr w:type="spellStart"/>
      <w:r w:rsidRPr="002F7DE3">
        <w:rPr>
          <w:color w:val="000000"/>
          <w:sz w:val="28"/>
          <w:szCs w:val="28"/>
        </w:rPr>
        <w:t>воспитательно</w:t>
      </w:r>
      <w:proofErr w:type="spellEnd"/>
      <w:r w:rsidRPr="002F7DE3">
        <w:rPr>
          <w:color w:val="000000"/>
          <w:sz w:val="28"/>
          <w:szCs w:val="28"/>
        </w:rPr>
        <w:t xml:space="preserve">-образовательного процесса, включая самих детей. </w:t>
      </w:r>
    </w:p>
    <w:p w:rsidR="001C4690" w:rsidRDefault="00FD0FAE" w:rsidP="001C469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-710565</wp:posOffset>
            </wp:positionV>
            <wp:extent cx="7839075" cy="12306300"/>
            <wp:effectExtent l="19050" t="0" r="9525" b="0"/>
            <wp:wrapNone/>
            <wp:docPr id="3" name="Рисунок 0" descr="Baby frames 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 frames 4_1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230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690"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Основы физического и психического здоровья закладываются в детском возрасте, и поэтому очень важно с самого детства формировать у человека </w:t>
      </w:r>
      <w:proofErr w:type="spellStart"/>
      <w:r w:rsidR="001C4690"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валеологическую</w:t>
      </w:r>
      <w:proofErr w:type="spellEnd"/>
      <w:r w:rsidR="001C4690"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культуру. Важно научить ребёнка понимать, сколь ценно здоровье для человека и как важно стремиться к здоровому образу жизни.</w:t>
      </w:r>
    </w:p>
    <w:p w:rsidR="00B30342" w:rsidRPr="002F7DE3" w:rsidRDefault="00B30342" w:rsidP="00B30342">
      <w:pPr>
        <w:pStyle w:val="a5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Актуальность проблемы </w:t>
      </w:r>
      <w:proofErr w:type="spellStart"/>
      <w:r w:rsidRPr="002F7DE3">
        <w:rPr>
          <w:color w:val="000000"/>
          <w:sz w:val="28"/>
          <w:szCs w:val="28"/>
        </w:rPr>
        <w:t>валеологизации</w:t>
      </w:r>
      <w:proofErr w:type="spellEnd"/>
      <w:r w:rsidRPr="002F7DE3">
        <w:rPr>
          <w:color w:val="000000"/>
          <w:sz w:val="28"/>
          <w:szCs w:val="28"/>
        </w:rPr>
        <w:t xml:space="preserve"> образования требует от педагогов комплексного подхода к оздоровительно-воспитательному процессу в ДОУ, который предполагает не только нормативный подход к физическому совершенствованию детей и укреплению их здоровья, но и создание условий для становления физкультурной, </w:t>
      </w:r>
      <w:proofErr w:type="spellStart"/>
      <w:r w:rsidRPr="002F7DE3">
        <w:rPr>
          <w:color w:val="000000"/>
          <w:sz w:val="28"/>
          <w:szCs w:val="28"/>
        </w:rPr>
        <w:t>валеологической</w:t>
      </w:r>
      <w:proofErr w:type="spellEnd"/>
      <w:r w:rsidRPr="002F7DE3">
        <w:rPr>
          <w:color w:val="000000"/>
          <w:sz w:val="28"/>
          <w:szCs w:val="28"/>
        </w:rPr>
        <w:t xml:space="preserve">, гигиенической образованности дошкольников, обусловленной формированием у них мотивации здоровья. </w:t>
      </w:r>
    </w:p>
    <w:p w:rsidR="005B0220" w:rsidRDefault="005B0220" w:rsidP="001C469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0342" w:rsidRPr="00B30342" w:rsidRDefault="00B30342" w:rsidP="00B30342">
      <w:pPr>
        <w:pStyle w:val="a5"/>
        <w:shd w:val="clear" w:color="auto" w:fill="FFFFFF"/>
        <w:spacing w:after="240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Пояснительная записка</w:t>
      </w:r>
    </w:p>
    <w:p w:rsidR="00B5711B" w:rsidRDefault="00B5711B" w:rsidP="00B5711B">
      <w:pPr>
        <w:spacing w:after="12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федеральному государственному образовательному стандарту дошкольного образования (ФГОС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разовательная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область «Физическое развитие»</w:t>
      </w:r>
      <w:r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направлена на достижение целей охраны здоровья детей и формирование основы культуры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здоровья путем решения </w:t>
      </w:r>
      <w:r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B5711B" w:rsidRPr="00B30342" w:rsidRDefault="00B5711B" w:rsidP="00B30342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3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B5711B" w:rsidRPr="00B5711B" w:rsidRDefault="00B5711B" w:rsidP="00B5711B">
      <w:pPr>
        <w:pStyle w:val="a5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5711B">
        <w:rPr>
          <w:color w:val="000000"/>
          <w:sz w:val="28"/>
          <w:szCs w:val="28"/>
        </w:rPr>
        <w:t xml:space="preserve">Эффективным средством расширения образовательного поля ребенка за счет решения проблемы </w:t>
      </w:r>
      <w:proofErr w:type="spellStart"/>
      <w:r w:rsidRPr="00B5711B">
        <w:rPr>
          <w:color w:val="000000"/>
          <w:sz w:val="28"/>
          <w:szCs w:val="28"/>
        </w:rPr>
        <w:t>валеологического</w:t>
      </w:r>
      <w:proofErr w:type="spellEnd"/>
      <w:r w:rsidRPr="00B5711B">
        <w:rPr>
          <w:color w:val="000000"/>
          <w:sz w:val="28"/>
          <w:szCs w:val="28"/>
        </w:rPr>
        <w:t xml:space="preserve"> сопровождения </w:t>
      </w:r>
      <w:proofErr w:type="spellStart"/>
      <w:r w:rsidRPr="00B5711B">
        <w:rPr>
          <w:color w:val="000000"/>
          <w:sz w:val="28"/>
          <w:szCs w:val="28"/>
        </w:rPr>
        <w:t>воспитательно</w:t>
      </w:r>
      <w:proofErr w:type="spellEnd"/>
      <w:r w:rsidRPr="00B5711B">
        <w:rPr>
          <w:color w:val="000000"/>
          <w:sz w:val="28"/>
          <w:szCs w:val="28"/>
        </w:rPr>
        <w:t>-образовательного процесса в нашем дошкольном учре</w:t>
      </w:r>
      <w:r>
        <w:rPr>
          <w:color w:val="000000"/>
          <w:sz w:val="28"/>
          <w:szCs w:val="28"/>
        </w:rPr>
        <w:t>ждении служит кружок «</w:t>
      </w:r>
      <w:proofErr w:type="spellStart"/>
      <w:r>
        <w:rPr>
          <w:color w:val="000000"/>
          <w:sz w:val="28"/>
          <w:szCs w:val="28"/>
        </w:rPr>
        <w:t>Здоровейка</w:t>
      </w:r>
      <w:proofErr w:type="spellEnd"/>
      <w:r w:rsidRPr="00B5711B">
        <w:rPr>
          <w:color w:val="000000"/>
          <w:sz w:val="28"/>
          <w:szCs w:val="28"/>
        </w:rPr>
        <w:t xml:space="preserve">», для которого и была разработана Программа формирования основ здорового образа жизни у детей старшего дошкольного возраста. </w:t>
      </w:r>
    </w:p>
    <w:p w:rsidR="005B0220" w:rsidRPr="00B5711B" w:rsidRDefault="00B5711B" w:rsidP="00B5711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711B">
        <w:rPr>
          <w:rFonts w:ascii="Times New Roman" w:hAnsi="Times New Roman" w:cs="Times New Roman"/>
          <w:color w:val="000000"/>
          <w:sz w:val="28"/>
          <w:szCs w:val="28"/>
        </w:rPr>
        <w:t>Данная программа составлена с учетом современных методологических подходов к отбору содержания и технологии образовательного процесса в дошкольном учреждении</w:t>
      </w:r>
    </w:p>
    <w:p w:rsidR="00410DBF" w:rsidRDefault="001C4690" w:rsidP="00B5711B">
      <w:pPr>
        <w:spacing w:after="12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Новизна программы в том, что организация образовательной деятельности воспитанников строится на основе игровой деятельности, что помогает поддерживать интерес в ходе всей деятельности, а также физическую и умственную работоспособность детей, что, в свою очередь, дает положительный оздоровительный эффект, создает условия для формирования мотивации здоровья.</w:t>
      </w:r>
      <w:r w:rsidRPr="00CA64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важно не упустить те </w:t>
      </w:r>
      <w:r w:rsidRPr="00CA64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возможности, которые дает детство для формирования у детей оберегающего и ответственного отношения к собственному здоровью и здоровью окружающих их людей, для приобретения детьми устойчивых навыков здорового об</w:t>
      </w:r>
      <w:r w:rsidR="00410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раза жизни. </w:t>
      </w:r>
    </w:p>
    <w:p w:rsidR="00B30342" w:rsidRDefault="00FD0FAE" w:rsidP="00B30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-1727200</wp:posOffset>
            </wp:positionV>
            <wp:extent cx="7981950" cy="12582525"/>
            <wp:effectExtent l="19050" t="0" r="0" b="0"/>
            <wp:wrapNone/>
            <wp:docPr id="4" name="Рисунок 0" descr="Baby frames 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 frames 4_1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81950" cy="1258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342" w:rsidRPr="00AD7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="00B30342"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30342"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дошкольников представлений о здоровье, умений и навыков здорового образа жизни и установок на заботу о своем здоровье.</w:t>
      </w:r>
    </w:p>
    <w:p w:rsidR="00B30342" w:rsidRPr="00AD7511" w:rsidRDefault="00B30342" w:rsidP="00B30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D7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Задачи:</w:t>
      </w:r>
    </w:p>
    <w:p w:rsidR="00B30342" w:rsidRPr="00AD7511" w:rsidRDefault="00B30342" w:rsidP="00B30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Помочь детям осознать, что главная ценность здоровье.</w:t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Побуждать детей к самостоятельному овладению элементарными знаниями о строении человеческого тела, о значении органов.</w:t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Обучать детей уходу за своим телом, навыками оказания первой элементарной помощи.</w:t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Через игровую мотивацию, способствовать проявлению интереса к познанию своего организма.</w:t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Создавать условия для ежедневных физических упражнений.</w:t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Побуждать детей к овладению гигиеническими умениями и навыками, а также навыками оказания первой медицинской помощи.</w:t>
      </w:r>
    </w:p>
    <w:p w:rsidR="00B30342" w:rsidRPr="00AD7511" w:rsidRDefault="00B30342" w:rsidP="00B303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0342" w:rsidRDefault="00B30342" w:rsidP="00B3034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7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D7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Основными средствами реализации программы являются</w:t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игра, наблюдение, создание и просмотр презентаций, проектная деятельность, беседы, экспериментирование, КВНы, развлечения, практическая деятельность.</w:t>
      </w:r>
      <w:proofErr w:type="gramEnd"/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Кружковая работа с детьми проходит 1 раз в неделю, продолжительность до 30 минут.</w:t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67476" w:rsidRDefault="00B30342" w:rsidP="00B3034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определения уровня усвоения материала в конце каждого месяца проходит итоговый тест, результаты которого заносятся в таблицу (см. приложение). Диагностика помогает выявить осознанное отношение ребенка к здоровью и жизни человека, решение задач, связанных с поддержанием, укреплением и сохранением здоровья, оказанием элементарной медицинской, психологической помощи и самопомощи. В работе используются такие методы диагностики как наблюдение, беседа, анкетирование, анализ продуктивной деятельности, вопросы к детям и др.</w:t>
      </w:r>
      <w:r w:rsidRPr="00AD75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67476" w:rsidRDefault="00767476" w:rsidP="00767476">
      <w:pPr>
        <w:spacing w:after="12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Показателями эффективности работы по </w:t>
      </w:r>
      <w:proofErr w:type="spellStart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валеологическому</w:t>
      </w:r>
      <w:proofErr w:type="spellEnd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воспитанию детей старшего дошкольного возраста будет наличие у детей:</w:t>
      </w:r>
    </w:p>
    <w:p w:rsidR="00767476" w:rsidRPr="00856FEC" w:rsidRDefault="00767476" w:rsidP="007674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Осознание детьми того, что главная ценность жизни есть здоровье</w:t>
      </w:r>
      <w:proofErr w:type="gramStart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Владение элементарными знаниями о строении человеческого тела, о значении органов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Овладение навыками ухода за своим телом, способами оказания первой 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элементарной помощи.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интереса к познанию своего организма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Сформированность</w:t>
      </w:r>
      <w:proofErr w:type="spellEnd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потребности в </w:t>
      </w:r>
      <w:proofErr w:type="spellStart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выполненииежедневных</w:t>
      </w:r>
      <w:proofErr w:type="spellEnd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физических упражнений.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Владение детьми гигиеническими умениями и навыками, а также навыками оказания первой медицинской помощи.</w:t>
      </w:r>
    </w:p>
    <w:p w:rsidR="00767476" w:rsidRPr="00856FEC" w:rsidRDefault="00F7396E" w:rsidP="007674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-2121535</wp:posOffset>
            </wp:positionV>
            <wp:extent cx="8162925" cy="12715875"/>
            <wp:effectExtent l="19050" t="0" r="9525" b="0"/>
            <wp:wrapNone/>
            <wp:docPr id="5" name="Рисунок 0" descr="Baby frames 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 frames 4_1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1271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7476" w:rsidRPr="00856FEC" w:rsidRDefault="00767476" w:rsidP="00767476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 рабочей программы состоит из 9 разделов, каждый из них делится на 4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которые рассчитаны на 1 месяц:</w:t>
      </w:r>
    </w:p>
    <w:p w:rsidR="00767476" w:rsidRPr="00856FEC" w:rsidRDefault="00767476" w:rsidP="007674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Человек – живое существо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Помоги себе сам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Мой организм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В гостях у </w:t>
      </w:r>
      <w:proofErr w:type="spellStart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Мойдодыра</w:t>
      </w:r>
      <w:proofErr w:type="spellEnd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Правила здорового питания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Человек и природа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Ребенок и дорога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Здоровье – главная ценность.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Уроки безопасности</w:t>
      </w:r>
    </w:p>
    <w:p w:rsidR="00767476" w:rsidRPr="00856FEC" w:rsidRDefault="00767476" w:rsidP="0076747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7476" w:rsidRPr="00856FEC" w:rsidRDefault="00767476" w:rsidP="0076747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5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Принципы программы</w:t>
      </w:r>
    </w:p>
    <w:p w:rsidR="00767476" w:rsidRDefault="00767476" w:rsidP="007674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Интеграция в разные виды деятельности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Доступность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67476" w:rsidRPr="00767476" w:rsidRDefault="00767476" w:rsidP="00767476">
      <w:pPr>
        <w:pStyle w:val="a4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учет возрастных особенностей</w:t>
      </w:r>
    </w:p>
    <w:p w:rsidR="00767476" w:rsidRDefault="00767476" w:rsidP="007674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Систематичность и последовательность</w:t>
      </w:r>
    </w:p>
    <w:p w:rsidR="00767476" w:rsidRDefault="00767476" w:rsidP="00767476">
      <w:pPr>
        <w:pStyle w:val="a4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постепенная подача материала от простого к </w:t>
      </w:r>
      <w:proofErr w:type="gramStart"/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сложному</w:t>
      </w:r>
      <w:proofErr w:type="gramEnd"/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67476" w:rsidRPr="00767476" w:rsidRDefault="00767476" w:rsidP="00767476">
      <w:pPr>
        <w:pStyle w:val="a4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 усвоенных правил и норм в течение всего года;</w:t>
      </w:r>
    </w:p>
    <w:p w:rsidR="00767476" w:rsidRPr="00767476" w:rsidRDefault="00767476" w:rsidP="00767476">
      <w:pPr>
        <w:pStyle w:val="a4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 подход к каждому ребенку и каждой семье на основе учета их интересов и способностей.</w:t>
      </w:r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67476" w:rsidRDefault="00767476" w:rsidP="007674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Наглядность.</w:t>
      </w:r>
    </w:p>
    <w:p w:rsidR="00767476" w:rsidRPr="00767476" w:rsidRDefault="00767476" w:rsidP="00767476">
      <w:pPr>
        <w:pStyle w:val="a4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чет особенностей мышления</w:t>
      </w:r>
    </w:p>
    <w:p w:rsidR="00767476" w:rsidRPr="00767476" w:rsidRDefault="00767476" w:rsidP="007674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Опора на внутреннюю мотивацию, интересы детей</w:t>
      </w:r>
    </w:p>
    <w:p w:rsidR="00767476" w:rsidRPr="00856FEC" w:rsidRDefault="00767476" w:rsidP="0076747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7476" w:rsidRPr="00856FEC" w:rsidRDefault="00767476" w:rsidP="0076747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реализации программы  кружка «</w:t>
      </w:r>
      <w:proofErr w:type="spellStart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Здоровейка</w:t>
      </w:r>
      <w:proofErr w:type="spellEnd"/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по формированию культуры здоровья у детей развиваются такие качества как: любознательность, интерес к здоровью, самостоятельность, познавательная активность.</w:t>
      </w: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44397" w:rsidRDefault="00767476" w:rsidP="00344397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5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Интеграция образовательных областей.</w:t>
      </w:r>
    </w:p>
    <w:p w:rsidR="00344397" w:rsidRDefault="00FD0FAE" w:rsidP="0034439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-710565</wp:posOffset>
            </wp:positionV>
            <wp:extent cx="8296275" cy="12954000"/>
            <wp:effectExtent l="19050" t="0" r="9525" b="0"/>
            <wp:wrapNone/>
            <wp:docPr id="6" name="Рисунок 0" descr="Baby frames 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 frames 4_1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96275" cy="12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7476"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кружка «</w:t>
      </w:r>
      <w:proofErr w:type="spellStart"/>
      <w:r w:rsidR="00767476"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Здоровейка</w:t>
      </w:r>
      <w:proofErr w:type="spellEnd"/>
      <w:r w:rsidR="00767476"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носит комплексный характер, что отражено в интеграции о</w:t>
      </w:r>
      <w:r w:rsidR="00344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бразовательной области «Физическое развитие</w:t>
      </w:r>
      <w:r w:rsidR="00767476"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с такими областями как: </w:t>
      </w:r>
      <w:r w:rsidR="00344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«Социально-коммуникативное развитие</w:t>
      </w:r>
      <w:r w:rsidR="00767476"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344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«Познавательное развитие», «Художественно-эстетическое развитие</w:t>
      </w:r>
      <w:r w:rsidR="00767476" w:rsidRPr="00856F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44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«Речевое развитие»</w:t>
      </w:r>
      <w:r w:rsidR="0076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7476" w:rsidRPr="00344397" w:rsidRDefault="00767476" w:rsidP="0034439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F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476">
        <w:rPr>
          <w:rFonts w:ascii="Constantia" w:eastAsia="Times New Roman" w:hAnsi="Constantia" w:cs="Times New Roman"/>
          <w:b/>
          <w:bCs/>
          <w:color w:val="000000"/>
          <w:sz w:val="36"/>
          <w:szCs w:val="36"/>
          <w:shd w:val="clear" w:color="auto" w:fill="FFFFFF"/>
        </w:rPr>
        <w:t>Календарно-тематический план</w:t>
      </w:r>
    </w:p>
    <w:p w:rsidR="00767476" w:rsidRDefault="00767476" w:rsidP="00767476">
      <w:pPr>
        <w:spacing w:after="0"/>
        <w:jc w:val="center"/>
        <w:rPr>
          <w:rFonts w:ascii="Constantia" w:eastAsia="Times New Roman" w:hAnsi="Constantia" w:cs="Times New Roman"/>
          <w:b/>
          <w:bCs/>
          <w:color w:val="000000"/>
          <w:sz w:val="36"/>
          <w:szCs w:val="36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5371"/>
        <w:gridCol w:w="3351"/>
      </w:tblGrid>
      <w:tr w:rsidR="00E76B23" w:rsidRPr="00E76B23" w:rsidTr="0036709B">
        <w:tc>
          <w:tcPr>
            <w:tcW w:w="849" w:type="dxa"/>
          </w:tcPr>
          <w:p w:rsidR="00E76B23" w:rsidRPr="00E76B23" w:rsidRDefault="00E76B23" w:rsidP="00767476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E76B23">
              <w:rPr>
                <w:rFonts w:ascii="Bookman Old Style" w:hAnsi="Bookman Old Style"/>
                <w:b/>
                <w:sz w:val="28"/>
                <w:szCs w:val="28"/>
              </w:rPr>
              <w:t>№</w:t>
            </w:r>
          </w:p>
        </w:tc>
        <w:tc>
          <w:tcPr>
            <w:tcW w:w="5375" w:type="dxa"/>
          </w:tcPr>
          <w:p w:rsidR="00E76B23" w:rsidRPr="00E76B23" w:rsidRDefault="00E76B23" w:rsidP="00E76B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проведения</w:t>
            </w:r>
          </w:p>
        </w:tc>
      </w:tr>
      <w:tr w:rsidR="00DC4974" w:rsidRPr="00E76B23" w:rsidTr="0036709B">
        <w:tc>
          <w:tcPr>
            <w:tcW w:w="849" w:type="dxa"/>
          </w:tcPr>
          <w:p w:rsidR="00DC4974" w:rsidRPr="00DC4974" w:rsidRDefault="00DC4974" w:rsidP="00767476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I.</w:t>
            </w:r>
          </w:p>
        </w:tc>
        <w:tc>
          <w:tcPr>
            <w:tcW w:w="8722" w:type="dxa"/>
            <w:gridSpan w:val="2"/>
          </w:tcPr>
          <w:p w:rsidR="00DC4974" w:rsidRPr="00DC4974" w:rsidRDefault="00DC4974" w:rsidP="00767476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DC4974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Челове</w:t>
            </w:r>
            <w:proofErr w:type="gramStart"/>
            <w:r w:rsidRPr="00DC4974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к-</w:t>
            </w:r>
            <w:proofErr w:type="gramEnd"/>
            <w:r w:rsidRPr="00DC4974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 xml:space="preserve"> живое существо. - СЕНТЯБРЬ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9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Откуда ты появился?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сказки «Сказка о гусыне». Дать понятие о развитии человека.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Игра, чтение сказки, </w:t>
            </w:r>
            <w:proofErr w:type="spellStart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физминутка</w:t>
            </w:r>
            <w:proofErr w:type="spellEnd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инсценирование</w:t>
            </w:r>
            <w:proofErr w:type="spellEnd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чего я состою?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интерес к познанию. Дать знания о том, что человек состоит из клеток.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игры, беседа, рисование в «</w:t>
            </w:r>
            <w:proofErr w:type="spellStart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Дневничка</w:t>
            </w:r>
            <w:proofErr w:type="gramStart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Здоровячках»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необходимо для роста и развития человека?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Показать огромную роль пищи, воздуха, тепла, жилья и т.д.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Беседа, загадки, рисование.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5" w:type="dxa"/>
          </w:tcPr>
          <w:p w:rsidR="00E76B23" w:rsidRPr="00E76B23" w:rsidRDefault="00E76B23" w:rsidP="00DC49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здоровом теле - здоровый дух. Формирование привычки к ежедневным физическим упражнениям.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Игровые упражнения беседа по вопросам, рассматривание иллюстраций</w:t>
            </w:r>
          </w:p>
        </w:tc>
      </w:tr>
      <w:tr w:rsidR="00DC4974" w:rsidRPr="00E76B23" w:rsidTr="0036709B">
        <w:tc>
          <w:tcPr>
            <w:tcW w:w="849" w:type="dxa"/>
          </w:tcPr>
          <w:p w:rsidR="00DC4974" w:rsidRPr="00DC4974" w:rsidRDefault="00DC4974" w:rsidP="0076747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</w:pPr>
            <w:r w:rsidRPr="00DC4974"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  <w:t>II.</w:t>
            </w:r>
          </w:p>
        </w:tc>
        <w:tc>
          <w:tcPr>
            <w:tcW w:w="8722" w:type="dxa"/>
            <w:gridSpan w:val="2"/>
          </w:tcPr>
          <w:p w:rsidR="00DC4974" w:rsidRPr="00DC4974" w:rsidRDefault="00DC4974" w:rsidP="00767476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DC4974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Помоги себе сам - ОКТЯБРЬ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приеме у стоматолога.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бережное отношение к зубам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Ролевая игра, логическая задача, практикум.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5" w:type="dxa"/>
          </w:tcPr>
          <w:p w:rsidR="00DC4974" w:rsidRDefault="00DC4974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76B23"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Почему я вижу?»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Расширять знания об органах зрения. Дать советы по уходу за глазами.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дидактические игры, гимнастика для глаз решение кроссворда.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Зачем мы спим?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Бережное отношение к своему здоровью.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дидактическая игра.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Открытие Гарвея.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бережное отношение к своему сердцу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Практикум, физические упражнения, беседа.</w:t>
            </w:r>
          </w:p>
        </w:tc>
      </w:tr>
      <w:tr w:rsidR="00DC4974" w:rsidRPr="00E76B23" w:rsidTr="0036709B">
        <w:tc>
          <w:tcPr>
            <w:tcW w:w="849" w:type="dxa"/>
          </w:tcPr>
          <w:p w:rsidR="00DC4974" w:rsidRPr="00AA2B92" w:rsidRDefault="00AA2B92" w:rsidP="0076747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</w:pPr>
            <w:r w:rsidRPr="00AA2B92"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  <w:t>III.</w:t>
            </w:r>
          </w:p>
        </w:tc>
        <w:tc>
          <w:tcPr>
            <w:tcW w:w="8722" w:type="dxa"/>
            <w:gridSpan w:val="2"/>
          </w:tcPr>
          <w:p w:rsidR="00DC4974" w:rsidRPr="00DC4974" w:rsidRDefault="00DC4974" w:rsidP="00767476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DC4974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Мой организм - НОЯБРЬ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приеме у стоматолога.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бережное отношение к зубам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Ролевая игра, логическая задача, практикум.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«Почему я вижу?»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Расширять знания об органах зрения. Дать советы по уходу за глазами.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дидактические игры, гимнастика для глаз решение кроссворда.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Зачем мы спим? </w:t>
            </w:r>
          </w:p>
          <w:p w:rsidR="00E76B23" w:rsidRPr="00E76B23" w:rsidRDefault="00FD0FAE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-1600200</wp:posOffset>
                  </wp:positionH>
                  <wp:positionV relativeFrom="paragraph">
                    <wp:posOffset>-716915</wp:posOffset>
                  </wp:positionV>
                  <wp:extent cx="7559675" cy="12125325"/>
                  <wp:effectExtent l="19050" t="0" r="3175" b="0"/>
                  <wp:wrapNone/>
                  <wp:docPr id="7" name="Рисунок 6" descr="Baby frames 4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y frames 4_1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1212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76B23"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Бережное отношение к своему здоровью.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Беседа, дидактическая </w:t>
            </w: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игра.</w:t>
            </w:r>
          </w:p>
        </w:tc>
      </w:tr>
      <w:tr w:rsidR="00E76B23" w:rsidRPr="00E76B23" w:rsidTr="00FD0FAE">
        <w:trPr>
          <w:trHeight w:val="929"/>
        </w:trPr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Открытие Гарвея.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бережное отношение к своему сердцу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Практикум, физические упражнения, беседа.</w:t>
            </w:r>
          </w:p>
        </w:tc>
      </w:tr>
      <w:tr w:rsidR="00DC4974" w:rsidRPr="00E76B23" w:rsidTr="0036709B">
        <w:tc>
          <w:tcPr>
            <w:tcW w:w="849" w:type="dxa"/>
          </w:tcPr>
          <w:p w:rsidR="00DC4974" w:rsidRPr="00AA2B92" w:rsidRDefault="00AA2B92" w:rsidP="0076747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</w:pPr>
            <w:r w:rsidRPr="00AA2B92"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  <w:t>IV.</w:t>
            </w:r>
          </w:p>
        </w:tc>
        <w:tc>
          <w:tcPr>
            <w:tcW w:w="8722" w:type="dxa"/>
            <w:gridSpan w:val="2"/>
          </w:tcPr>
          <w:p w:rsidR="00DC4974" w:rsidRPr="00AA2B92" w:rsidRDefault="00DC4974" w:rsidP="00767476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AA2B92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 xml:space="preserve">В гостях у </w:t>
            </w:r>
            <w:proofErr w:type="spellStart"/>
            <w:r w:rsidRPr="00AA2B92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Мойдодыра</w:t>
            </w:r>
            <w:proofErr w:type="spellEnd"/>
            <w:r w:rsidRPr="00AA2B92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 xml:space="preserve"> - ДЕКАБРЬ</w:t>
            </w:r>
          </w:p>
        </w:tc>
      </w:tr>
      <w:tr w:rsidR="00222795" w:rsidRPr="00E76B23" w:rsidTr="00D42EE2">
        <w:trPr>
          <w:trHeight w:val="75"/>
        </w:trPr>
        <w:tc>
          <w:tcPr>
            <w:tcW w:w="849" w:type="dxa"/>
            <w:vMerge w:val="restart"/>
            <w:tcBorders>
              <w:top w:val="single" w:sz="4" w:space="0" w:color="auto"/>
            </w:tcBorders>
          </w:tcPr>
          <w:p w:rsidR="00222795" w:rsidRPr="00DC4974" w:rsidRDefault="00222795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9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5" w:type="dxa"/>
            <w:tcBorders>
              <w:top w:val="single" w:sz="4" w:space="0" w:color="auto"/>
              <w:bottom w:val="single" w:sz="4" w:space="0" w:color="auto"/>
            </w:tcBorders>
          </w:tcPr>
          <w:p w:rsidR="00222795" w:rsidRPr="00E76B23" w:rsidRDefault="00222795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47" w:type="dxa"/>
            <w:tcBorders>
              <w:bottom w:val="single" w:sz="4" w:space="0" w:color="auto"/>
            </w:tcBorders>
          </w:tcPr>
          <w:p w:rsidR="00222795" w:rsidRPr="00E76B23" w:rsidRDefault="00222795" w:rsidP="002227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Экспериментирование,</w:t>
            </w: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беседа, дидактическая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22795" w:rsidRPr="00E76B23" w:rsidTr="00222795">
        <w:trPr>
          <w:trHeight w:val="876"/>
        </w:trPr>
        <w:tc>
          <w:tcPr>
            <w:tcW w:w="849" w:type="dxa"/>
            <w:vMerge/>
            <w:tcBorders>
              <w:top w:val="nil"/>
              <w:bottom w:val="single" w:sz="4" w:space="0" w:color="auto"/>
            </w:tcBorders>
          </w:tcPr>
          <w:p w:rsidR="00222795" w:rsidRPr="00DC4974" w:rsidRDefault="00222795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2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222795" w:rsidRPr="00E76B23" w:rsidRDefault="00222795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709B" w:rsidRPr="00E76B23" w:rsidTr="0036709B">
        <w:trPr>
          <w:trHeight w:val="1200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6709B" w:rsidRPr="00DC4974" w:rsidRDefault="0036709B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  <w:tcBorders>
              <w:top w:val="single" w:sz="4" w:space="0" w:color="auto"/>
            </w:tcBorders>
          </w:tcPr>
          <w:p w:rsidR="0036709B" w:rsidRPr="00E76B23" w:rsidRDefault="00222795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отношение к здоровью)</w:t>
            </w:r>
          </w:p>
        </w:tc>
        <w:tc>
          <w:tcPr>
            <w:tcW w:w="3347" w:type="dxa"/>
            <w:tcBorders>
              <w:top w:val="single" w:sz="4" w:space="0" w:color="auto"/>
            </w:tcBorders>
          </w:tcPr>
          <w:p w:rsidR="0036709B" w:rsidRPr="00E76B23" w:rsidRDefault="00222795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36709B" w:rsidRPr="00E76B23" w:rsidTr="00BD201E">
        <w:trPr>
          <w:trHeight w:val="1615"/>
        </w:trPr>
        <w:tc>
          <w:tcPr>
            <w:tcW w:w="849" w:type="dxa"/>
            <w:tcBorders>
              <w:top w:val="single" w:sz="4" w:space="0" w:color="auto"/>
            </w:tcBorders>
          </w:tcPr>
          <w:p w:rsidR="0036709B" w:rsidRPr="00DC4974" w:rsidRDefault="0036709B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5" w:type="dxa"/>
            <w:tcBorders>
              <w:top w:val="single" w:sz="4" w:space="0" w:color="auto"/>
            </w:tcBorders>
          </w:tcPr>
          <w:p w:rsidR="0036709B" w:rsidRDefault="0036709B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устроено ухо?</w:t>
            </w:r>
          </w:p>
          <w:p w:rsidR="0036709B" w:rsidRPr="00E76B23" w:rsidRDefault="0036709B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(знания об ухе, бережное отношение к органам слуха)</w:t>
            </w:r>
          </w:p>
        </w:tc>
        <w:tc>
          <w:tcPr>
            <w:tcW w:w="3347" w:type="dxa"/>
            <w:tcBorders>
              <w:top w:val="single" w:sz="4" w:space="0" w:color="auto"/>
            </w:tcBorders>
          </w:tcPr>
          <w:p w:rsidR="0036709B" w:rsidRPr="00E76B23" w:rsidRDefault="0036709B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плаката, исследовательская деятельность, музыка.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Подружись с зубной щеткой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(знакомство с правилами личной гигиены, методами ухода за зубами)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Опытная деятельность, беседа, решение кроссворда, просмотр мультфильма.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5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Кто с закалкой дружит, никогда не </w:t>
            </w:r>
            <w:proofErr w:type="gramStart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тужит</w:t>
            </w:r>
            <w:proofErr w:type="gramEnd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(понять роль закаливания в повышении устойчивости организма к неблагоприятным условиям)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презентацией, беседа, художественная литература</w:t>
            </w:r>
          </w:p>
        </w:tc>
      </w:tr>
      <w:tr w:rsidR="00DC4974" w:rsidRPr="00E76B23" w:rsidTr="0036709B">
        <w:tc>
          <w:tcPr>
            <w:tcW w:w="849" w:type="dxa"/>
          </w:tcPr>
          <w:p w:rsidR="00DC4974" w:rsidRPr="00AA2B92" w:rsidRDefault="00AA2B92" w:rsidP="00AA2B92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</w:pPr>
            <w:r w:rsidRPr="00AA2B92"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  <w:t>V.</w:t>
            </w:r>
          </w:p>
        </w:tc>
        <w:tc>
          <w:tcPr>
            <w:tcW w:w="8722" w:type="dxa"/>
            <w:gridSpan w:val="2"/>
          </w:tcPr>
          <w:p w:rsidR="00DC4974" w:rsidRPr="00AA2B92" w:rsidRDefault="00DC4974" w:rsidP="00AA2B92">
            <w:pPr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</w:rPr>
            </w:pPr>
            <w:r w:rsidRPr="00AA2B92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Правила здорового питания - ЯНВАРЬ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«Путешествие пирожка по пищеварительному тракту»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Рассказать о функциях рта, пищевода, желудка, правилах жевания и глотания.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Игра, практические действия, работа с плакатом.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«Зачем человек ест?»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Показать роль пищи в жизни человека. Развивать мыслительные операции.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экспериментальная деятельность, игра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5" w:type="dxa"/>
          </w:tcPr>
          <w:p w:rsidR="00E76B23" w:rsidRPr="00E76B23" w:rsidRDefault="00E76B23" w:rsidP="00DC49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«Овощи, фрукты – полезные продукты» Помочь процессу самопознания. Показать разнообразие пищи. 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в альбомах «Я – чудо!», беседа, игра.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5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поведения за столом. Закрепить правила этикета во время еды за столом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деятельность, сюжетно-ролевая игра, беседа.</w:t>
            </w:r>
          </w:p>
        </w:tc>
      </w:tr>
      <w:tr w:rsidR="00DC4974" w:rsidRPr="00E76B23" w:rsidTr="0036709B">
        <w:tc>
          <w:tcPr>
            <w:tcW w:w="849" w:type="dxa"/>
          </w:tcPr>
          <w:p w:rsidR="00DC4974" w:rsidRPr="00AA2B92" w:rsidRDefault="00AA2B92" w:rsidP="00AA2B92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</w:pPr>
            <w:r w:rsidRPr="00AA2B92"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  <w:t>VI.</w:t>
            </w:r>
          </w:p>
        </w:tc>
        <w:tc>
          <w:tcPr>
            <w:tcW w:w="8722" w:type="dxa"/>
            <w:gridSpan w:val="2"/>
          </w:tcPr>
          <w:p w:rsidR="00DC4974" w:rsidRPr="00AA2B92" w:rsidRDefault="00DC4974" w:rsidP="00AA2B92">
            <w:pPr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</w:rPr>
            </w:pPr>
            <w:r w:rsidRPr="00AA2B92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Человек и природа ФЕВРАЛЬ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«Безопасность на природе»</w:t>
            </w:r>
            <w:r w:rsidR="00DC4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Познакомить с правилами поведения на </w:t>
            </w: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природе во время грозы, пожара, встрече с различными насекомыми.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Беседа, обыгрывание ситуаций, рисование.</w:t>
            </w:r>
          </w:p>
        </w:tc>
      </w:tr>
      <w:tr w:rsidR="00E76B23" w:rsidRPr="00E76B23" w:rsidTr="00222795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75" w:type="dxa"/>
            <w:tcBorders>
              <w:right w:val="single" w:sz="4" w:space="0" w:color="auto"/>
            </w:tcBorders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«Лекарственные растения».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со свойствами лекарственных растений. Воспитывать бережное отношение к ним.</w:t>
            </w:r>
          </w:p>
        </w:tc>
        <w:tc>
          <w:tcPr>
            <w:tcW w:w="3347" w:type="dxa"/>
            <w:tcBorders>
              <w:left w:val="single" w:sz="4" w:space="0" w:color="auto"/>
            </w:tcBorders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гербария, загадки, дидактическая игра</w:t>
            </w:r>
          </w:p>
        </w:tc>
      </w:tr>
      <w:tr w:rsidR="00222795" w:rsidRPr="00E76B23" w:rsidTr="00222795">
        <w:trPr>
          <w:trHeight w:val="150"/>
        </w:trPr>
        <w:tc>
          <w:tcPr>
            <w:tcW w:w="849" w:type="dxa"/>
            <w:vMerge w:val="restart"/>
            <w:tcBorders>
              <w:top w:val="nil"/>
            </w:tcBorders>
          </w:tcPr>
          <w:p w:rsidR="00222795" w:rsidRPr="00DC4974" w:rsidRDefault="00222795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22795" w:rsidRPr="00E76B23" w:rsidRDefault="00222795" w:rsidP="002227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Влияние загрязнения окружающей среды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222795" w:rsidRPr="00E76B23" w:rsidRDefault="00222795" w:rsidP="002227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-1657350</wp:posOffset>
                  </wp:positionH>
                  <wp:positionV relativeFrom="paragraph">
                    <wp:posOffset>-6568440</wp:posOffset>
                  </wp:positionV>
                  <wp:extent cx="7617460" cy="16544925"/>
                  <wp:effectExtent l="19050" t="0" r="2540" b="0"/>
                  <wp:wrapNone/>
                  <wp:docPr id="8" name="Рисунок 7" descr="Baby frames 4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y frames 4_1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7460" cy="1654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22795" w:rsidRDefault="002227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Беседа,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2795" w:rsidRPr="00E76B23" w:rsidRDefault="00222795" w:rsidP="002227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2795" w:rsidRPr="00E76B23" w:rsidTr="00222795">
        <w:trPr>
          <w:trHeight w:val="810"/>
        </w:trPr>
        <w:tc>
          <w:tcPr>
            <w:tcW w:w="849" w:type="dxa"/>
            <w:vMerge/>
            <w:tcBorders>
              <w:top w:val="nil"/>
            </w:tcBorders>
          </w:tcPr>
          <w:p w:rsidR="00222795" w:rsidRDefault="00222795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  <w:tcBorders>
              <w:top w:val="single" w:sz="4" w:space="0" w:color="auto"/>
            </w:tcBorders>
          </w:tcPr>
          <w:p w:rsidR="00222795" w:rsidRDefault="00222795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жизнь и здоровье.</w:t>
            </w:r>
          </w:p>
          <w:p w:rsidR="00222795" w:rsidRPr="00E76B23" w:rsidRDefault="00222795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Помочь детям понять опасность загрязнения природы.</w:t>
            </w:r>
          </w:p>
        </w:tc>
        <w:tc>
          <w:tcPr>
            <w:tcW w:w="3347" w:type="dxa"/>
            <w:tcBorders>
              <w:top w:val="nil"/>
            </w:tcBorders>
          </w:tcPr>
          <w:p w:rsidR="00222795" w:rsidRPr="00E76B23" w:rsidRDefault="00222795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роизведении</w:t>
            </w:r>
            <w:proofErr w:type="spellEnd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рисование плакатов.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5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«Умеешь ли ты обращаться с животными?» (знания о правилах поведения при встрече с различными животными, учить понимать их состояния)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игра, практикум, лепка.</w:t>
            </w:r>
          </w:p>
        </w:tc>
      </w:tr>
      <w:tr w:rsidR="00DC4974" w:rsidRPr="00E76B23" w:rsidTr="0036709B">
        <w:tc>
          <w:tcPr>
            <w:tcW w:w="849" w:type="dxa"/>
          </w:tcPr>
          <w:p w:rsidR="00DC4974" w:rsidRPr="00AA2B92" w:rsidRDefault="00AA2B92" w:rsidP="00AA2B92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VII.</w:t>
            </w:r>
          </w:p>
        </w:tc>
        <w:tc>
          <w:tcPr>
            <w:tcW w:w="8722" w:type="dxa"/>
            <w:gridSpan w:val="2"/>
          </w:tcPr>
          <w:p w:rsidR="00DC4974" w:rsidRPr="00AA2B92" w:rsidRDefault="00DC4974" w:rsidP="00AA2B92">
            <w:pPr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</w:rPr>
            </w:pPr>
            <w:r w:rsidRPr="00AA2B92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Ребенок и дорога - МАРТ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9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«Улицы города»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(знакомство с правилами поведения на дороге.</w:t>
            </w:r>
            <w:proofErr w:type="gramEnd"/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Обыгрывание ситуаций на макете, чтение произведений, ролевая игра.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5" w:type="dxa"/>
          </w:tcPr>
          <w:p w:rsidR="00DC4974" w:rsidRDefault="00E76B23" w:rsidP="00DC49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«Культура пешехода»</w:t>
            </w:r>
          </w:p>
          <w:p w:rsidR="00E76B23" w:rsidRPr="00E76B23" w:rsidRDefault="00E76B23" w:rsidP="00DC49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(знания о правилах дорожного движения»</w:t>
            </w:r>
            <w:proofErr w:type="gramEnd"/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дидактическая игра, рисование.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«Если ты потерялся?»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(усвоить знания безопасного поведения)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иллюстраций, беседа, обыгрывание и обсуждение ситуаций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«Игры во дворе»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(предостеречь от неприятностей, связанных с контактами с незнакомыми людьми)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чтение, обыгрывание ситуации.</w:t>
            </w:r>
          </w:p>
        </w:tc>
      </w:tr>
      <w:tr w:rsidR="00DC4974" w:rsidRPr="00E76B23" w:rsidTr="0036709B">
        <w:tc>
          <w:tcPr>
            <w:tcW w:w="849" w:type="dxa"/>
          </w:tcPr>
          <w:p w:rsidR="00DC4974" w:rsidRPr="00AA2B92" w:rsidRDefault="00AA2B92" w:rsidP="00AA2B92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</w:pPr>
            <w:r w:rsidRPr="00AA2B92"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  <w:t>VIII.</w:t>
            </w:r>
          </w:p>
        </w:tc>
        <w:tc>
          <w:tcPr>
            <w:tcW w:w="8722" w:type="dxa"/>
            <w:gridSpan w:val="2"/>
          </w:tcPr>
          <w:p w:rsidR="00DC4974" w:rsidRPr="00AA2B92" w:rsidRDefault="00DC4974" w:rsidP="00AA2B92">
            <w:pPr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</w:rPr>
            </w:pPr>
            <w:r w:rsidRPr="00AA2B92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Здоровье – главная ценность - АПРЕЛЬ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«Откуда берутся болезни?»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чувство сострадания к больным, уточнить причины заболевания.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Ролевая игра, беседа, чтение худ</w:t>
            </w:r>
            <w:proofErr w:type="gramStart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итературы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«Как мы дышим, зачем?»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(бережное отношение к органам дыхания)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Дыхательная гимнастика, беседа, игра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«Осторожно – грипп!»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различными способами защиты от вирусов.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деятельность, экспериментальная деятельность, знакомство с презентацией.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«Осанка – стройная спина»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Показать роль красивой осанки, </w:t>
            </w: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способами ее поддержания.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Рассматривание плаката, практическая </w:t>
            </w: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деятельность, физические упражнения.</w:t>
            </w:r>
          </w:p>
        </w:tc>
      </w:tr>
      <w:tr w:rsidR="00DC4974" w:rsidRPr="00E76B23" w:rsidTr="0036709B">
        <w:tc>
          <w:tcPr>
            <w:tcW w:w="849" w:type="dxa"/>
          </w:tcPr>
          <w:p w:rsidR="00DC4974" w:rsidRPr="00AA2B92" w:rsidRDefault="00AA2B92" w:rsidP="00AA2B92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</w:pPr>
            <w:r w:rsidRPr="00AA2B92">
              <w:rPr>
                <w:rFonts w:ascii="Bookman Old Style" w:hAnsi="Bookman Old Style" w:cs="Times New Roman"/>
                <w:b/>
                <w:sz w:val="28"/>
                <w:szCs w:val="28"/>
                <w:lang w:val="en-US"/>
              </w:rPr>
              <w:lastRenderedPageBreak/>
              <w:t>IX.</w:t>
            </w:r>
          </w:p>
        </w:tc>
        <w:tc>
          <w:tcPr>
            <w:tcW w:w="8722" w:type="dxa"/>
            <w:gridSpan w:val="2"/>
          </w:tcPr>
          <w:p w:rsidR="00DC4974" w:rsidRPr="00AA2B92" w:rsidRDefault="00DC4974" w:rsidP="00AA2B92">
            <w:pPr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</w:rPr>
            </w:pPr>
            <w:r w:rsidRPr="00AA2B92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</w:rPr>
              <w:t>Уроки безопасности - МАЙ</w:t>
            </w:r>
          </w:p>
        </w:tc>
      </w:tr>
      <w:tr w:rsidR="00E76B23" w:rsidRPr="00E76B23" w:rsidTr="0036709B">
        <w:trPr>
          <w:trHeight w:val="1635"/>
        </w:trPr>
        <w:tc>
          <w:tcPr>
            <w:tcW w:w="849" w:type="dxa"/>
          </w:tcPr>
          <w:p w:rsidR="00E76B23" w:rsidRPr="00DC4974" w:rsidRDefault="009C2D23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-1165860</wp:posOffset>
                  </wp:positionH>
                  <wp:positionV relativeFrom="paragraph">
                    <wp:posOffset>-2069466</wp:posOffset>
                  </wp:positionV>
                  <wp:extent cx="7645548" cy="12049125"/>
                  <wp:effectExtent l="19050" t="0" r="0" b="0"/>
                  <wp:wrapNone/>
                  <wp:docPr id="9" name="Рисунок 8" descr="Baby frames 4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y frames 4_1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8575" cy="1205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9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5" w:type="dxa"/>
          </w:tcPr>
          <w:p w:rsidR="00DC4974" w:rsidRPr="00DC4974" w:rsidRDefault="00DC4974" w:rsidP="00DC49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4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76B23" w:rsidRPr="00DC4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Будь осторожен дома» </w:t>
            </w:r>
          </w:p>
          <w:p w:rsidR="00E76B23" w:rsidRPr="00DC4974" w:rsidRDefault="00E76B23" w:rsidP="00DC49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4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представления </w:t>
            </w:r>
            <w:proofErr w:type="gramStart"/>
            <w:r w:rsidRPr="00DC4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proofErr w:type="gramEnd"/>
            <w:r w:rsidRPr="00DC4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C4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опасны</w:t>
            </w:r>
            <w:proofErr w:type="gramEnd"/>
            <w:r w:rsidRPr="00DC4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жизни и здоровья предметах, правилах пользования ими.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головоломки «найди опасные предметы», беседа, практическая деятельность</w:t>
            </w:r>
            <w:r w:rsidR="00DC49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5" w:type="dxa"/>
          </w:tcPr>
          <w:p w:rsidR="00DC4974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Службы «01», «02», «03» всегда на страже.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со службами спасения, вызывать желание помогать в беде.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Обыгрывание ситуаций,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чтение худ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итературы, беседа</w:t>
            </w: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5" w:type="dxa"/>
          </w:tcPr>
          <w:p w:rsidR="00E76B23" w:rsidRPr="00E76B23" w:rsidRDefault="00CF2C78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76B23"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первой помощи».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Ролевая игра «Больница», чтение стихов, игровое упражнение</w:t>
            </w:r>
          </w:p>
        </w:tc>
      </w:tr>
      <w:tr w:rsidR="00E76B23" w:rsidRPr="00E76B23" w:rsidTr="0036709B">
        <w:tc>
          <w:tcPr>
            <w:tcW w:w="849" w:type="dxa"/>
          </w:tcPr>
          <w:p w:rsidR="00E76B23" w:rsidRPr="00DC4974" w:rsidRDefault="00DC4974" w:rsidP="0076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9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5" w:type="dxa"/>
          </w:tcPr>
          <w:p w:rsidR="00CF2C78" w:rsidRPr="00344397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«Будь осторожен с огнем» </w:t>
            </w:r>
          </w:p>
          <w:p w:rsidR="00E76B23" w:rsidRPr="00E76B23" w:rsidRDefault="00E76B23" w:rsidP="00072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Расширять и уточнять знания о правилах пожарной безопасности, способах действия во время пожара.</w:t>
            </w:r>
          </w:p>
        </w:tc>
        <w:tc>
          <w:tcPr>
            <w:tcW w:w="3347" w:type="dxa"/>
          </w:tcPr>
          <w:p w:rsidR="00E76B23" w:rsidRPr="00E76B23" w:rsidRDefault="00E76B23" w:rsidP="00072630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6B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Экспериментальная деятельность, работа по схемам, загадки, упражнения.</w:t>
            </w:r>
          </w:p>
        </w:tc>
      </w:tr>
    </w:tbl>
    <w:p w:rsidR="00AA2B92" w:rsidRPr="00344397" w:rsidRDefault="00767476" w:rsidP="00E76B23">
      <w:p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76B23">
        <w:rPr>
          <w:rFonts w:ascii="Bookman Old Style" w:hAnsi="Bookman Old Style"/>
          <w:b/>
          <w:sz w:val="28"/>
          <w:szCs w:val="28"/>
        </w:rPr>
        <w:br/>
      </w:r>
    </w:p>
    <w:p w:rsidR="00E76B23" w:rsidRDefault="00E76B23" w:rsidP="00E76B23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1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 к сюжетно-ролевым играм:</w:t>
      </w:r>
      <w:r w:rsidRPr="008612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861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«Фито-бар», «Массажный кабинет», «Спортивный комплекс», «Магазин полезных продуктов», «Больница», натуральные пособия (реальные объекты живой и неживой природы,): ростомеры, сантиметровые линейки для измерения головы, грудной клетки, градусники для тела, воды, лупы, пипетки, вата, зеркала овощи, фрукты, солнце, вода, аптечка, строение глаза, зубные щетки,  и др.</w:t>
      </w:r>
      <w:proofErr w:type="gramEnd"/>
    </w:p>
    <w:p w:rsidR="00E76B23" w:rsidRDefault="00E76B23" w:rsidP="00E76B23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1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Наглядные пособия</w:t>
      </w:r>
      <w:r w:rsidRPr="00861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подборка энциклопедической литературы, схематические рисунки, схемы, таблицы, плакаты.</w:t>
      </w:r>
    </w:p>
    <w:p w:rsidR="005B0220" w:rsidRDefault="00E76B23" w:rsidP="00CF2C78">
      <w:pPr>
        <w:spacing w:after="0"/>
        <w:jc w:val="both"/>
        <w:rPr>
          <w:rFonts w:ascii="Bookman Old Style" w:hAnsi="Bookman Old Style"/>
          <w:b/>
          <w:sz w:val="28"/>
          <w:szCs w:val="28"/>
        </w:rPr>
      </w:pPr>
      <w:r w:rsidRPr="00861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Измерительные приборы</w:t>
      </w:r>
      <w:r w:rsidRPr="00861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фонендоскоп, весы, часы и их модели</w:t>
      </w:r>
      <w:r w:rsidRPr="008612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F2C78" w:rsidRPr="00CF2C78" w:rsidRDefault="00CF2C78" w:rsidP="00CF2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5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</w:t>
      </w:r>
    </w:p>
    <w:p w:rsidR="00CF2C78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Авдеева Н.Н. «Безопасность: учебное пособие по основам безопасности жизнедеятельности детей старшего дошкольного возраста», М., 1999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2C78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Айзман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Р.И. «Программа по </w:t>
      </w: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валеологии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дошкольных учреждений», Новосибирск,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1996</w:t>
      </w:r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2C78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Безруких</w:t>
      </w:r>
      <w:proofErr w:type="gram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М.М.,  Филиппова Т.А. Разговор о правильном питании. – М.: </w:t>
      </w: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Олма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-Пресс, 2000.</w:t>
      </w:r>
    </w:p>
    <w:p w:rsidR="00CF2C78" w:rsidRPr="00CF2C78" w:rsidRDefault="00FD0FAE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81900" cy="11287125"/>
            <wp:effectExtent l="19050" t="0" r="0" b="0"/>
            <wp:wrapNone/>
            <wp:docPr id="10" name="Рисунок 9" descr="Baby frames 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 frames 4_1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128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CF2C78"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Гаврючина</w:t>
      </w:r>
      <w:proofErr w:type="spellEnd"/>
      <w:r w:rsidR="00CF2C78"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 </w:t>
      </w:r>
      <w:proofErr w:type="spellStart"/>
      <w:r w:rsidR="00CF2C78"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="00CF2C78"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в ДОУ. Методическое пособие. – М.: ТЦ Сфера,</w:t>
      </w:r>
    </w:p>
    <w:p w:rsidR="00CF2C78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Гарнышева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Т.П. «ОБЖ для дошкольников», СПб</w:t>
      </w:r>
      <w:proofErr w:type="gram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2011.</w:t>
      </w:r>
    </w:p>
    <w:p w:rsidR="00CF2C78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Дыбина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 «</w:t>
      </w:r>
      <w:proofErr w:type="gram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Неизведанное</w:t>
      </w:r>
      <w:proofErr w:type="gram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рядом: занимательные опыты и эксперименты для дошкольников», М., 2001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2C78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Зайцев Г. К. «Уроки </w:t>
      </w: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Мойдодыра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», СПб</w:t>
      </w:r>
      <w:proofErr w:type="gram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1997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2C78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Зайцев Г.К. «Уроки Айболита. Расти здоровым», СПб</w:t>
      </w:r>
      <w:proofErr w:type="gram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1997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2C78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Кулик Г.И., Сергиенко Н.Н. Школа здорового человека. Программа для ДОУ. М: ТЦ Сфера, 2006.</w:t>
      </w:r>
    </w:p>
    <w:p w:rsidR="00CF2C78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Лопуга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Е.В. </w:t>
      </w: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Лопуга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В.Ф. «</w:t>
      </w: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: методы и средства снятия стрессов у детей: Методическое пособие», Барнаул, 2003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6B23" w:rsidRPr="00CF2C78" w:rsidRDefault="00CF2C78" w:rsidP="00CF2C78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Татарникова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</w:t>
      </w:r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Pr="00CF2C78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-основа безопасности жизни ребенка» Санкт-Петербург, 1995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E76B23" w:rsidRPr="00CF2C78" w:rsidSect="0031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8CA" w:rsidRDefault="001948CA" w:rsidP="00B30342">
      <w:pPr>
        <w:spacing w:after="0" w:line="240" w:lineRule="auto"/>
      </w:pPr>
      <w:r>
        <w:separator/>
      </w:r>
    </w:p>
  </w:endnote>
  <w:endnote w:type="continuationSeparator" w:id="0">
    <w:p w:rsidR="001948CA" w:rsidRDefault="001948CA" w:rsidP="00B3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8CA" w:rsidRDefault="001948CA" w:rsidP="00B30342">
      <w:pPr>
        <w:spacing w:after="0" w:line="240" w:lineRule="auto"/>
      </w:pPr>
      <w:r>
        <w:separator/>
      </w:r>
    </w:p>
  </w:footnote>
  <w:footnote w:type="continuationSeparator" w:id="0">
    <w:p w:rsidR="001948CA" w:rsidRDefault="001948CA" w:rsidP="00B30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6E2F128"/>
    <w:lvl w:ilvl="0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4">
    <w:nsid w:val="00000009"/>
    <w:multiLevelType w:val="multilevel"/>
    <w:tmpl w:val="00000008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6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7">
    <w:nsid w:val="02AC40A8"/>
    <w:multiLevelType w:val="hybridMultilevel"/>
    <w:tmpl w:val="79B8F9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953B6C"/>
    <w:multiLevelType w:val="hybridMultilevel"/>
    <w:tmpl w:val="C2E0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854E42"/>
    <w:multiLevelType w:val="hybridMultilevel"/>
    <w:tmpl w:val="8F6CA3B4"/>
    <w:lvl w:ilvl="0" w:tplc="22BE4FA2">
      <w:start w:val="1"/>
      <w:numFmt w:val="decimal"/>
      <w:lvlText w:val="%1."/>
      <w:lvlJc w:val="left"/>
      <w:pPr>
        <w:ind w:left="87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0">
    <w:nsid w:val="27B45802"/>
    <w:multiLevelType w:val="multilevel"/>
    <w:tmpl w:val="0D642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D9497E"/>
    <w:multiLevelType w:val="hybridMultilevel"/>
    <w:tmpl w:val="32180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16B6B"/>
    <w:multiLevelType w:val="hybridMultilevel"/>
    <w:tmpl w:val="8826BE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6A7662"/>
    <w:multiLevelType w:val="hybridMultilevel"/>
    <w:tmpl w:val="C61CA6E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2F3B1E04"/>
    <w:multiLevelType w:val="multilevel"/>
    <w:tmpl w:val="CED0A3D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15">
    <w:nsid w:val="370902DC"/>
    <w:multiLevelType w:val="hybridMultilevel"/>
    <w:tmpl w:val="9F9A59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802AB1"/>
    <w:multiLevelType w:val="hybridMultilevel"/>
    <w:tmpl w:val="E3CA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98167F"/>
    <w:multiLevelType w:val="hybridMultilevel"/>
    <w:tmpl w:val="9BC44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C2643"/>
    <w:multiLevelType w:val="hybridMultilevel"/>
    <w:tmpl w:val="3E9447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F5931"/>
    <w:multiLevelType w:val="multilevel"/>
    <w:tmpl w:val="0D642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7A6BE1"/>
    <w:multiLevelType w:val="hybridMultilevel"/>
    <w:tmpl w:val="C8B0B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315971"/>
    <w:multiLevelType w:val="hybridMultilevel"/>
    <w:tmpl w:val="3AF05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465E80"/>
    <w:multiLevelType w:val="hybridMultilevel"/>
    <w:tmpl w:val="7A2A2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11925"/>
    <w:multiLevelType w:val="hybridMultilevel"/>
    <w:tmpl w:val="B338F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92E64"/>
    <w:multiLevelType w:val="hybridMultilevel"/>
    <w:tmpl w:val="EF5C5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D14222"/>
    <w:multiLevelType w:val="multilevel"/>
    <w:tmpl w:val="9D54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A27EEA"/>
    <w:multiLevelType w:val="hybridMultilevel"/>
    <w:tmpl w:val="3C48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CF7691"/>
    <w:multiLevelType w:val="hybridMultilevel"/>
    <w:tmpl w:val="CAF490DC"/>
    <w:lvl w:ilvl="0" w:tplc="0419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16"/>
  </w:num>
  <w:num w:numId="4">
    <w:abstractNumId w:val="24"/>
  </w:num>
  <w:num w:numId="5">
    <w:abstractNumId w:val="20"/>
  </w:num>
  <w:num w:numId="6">
    <w:abstractNumId w:val="11"/>
  </w:num>
  <w:num w:numId="7">
    <w:abstractNumId w:val="7"/>
  </w:num>
  <w:num w:numId="8">
    <w:abstractNumId w:val="15"/>
  </w:num>
  <w:num w:numId="9">
    <w:abstractNumId w:val="17"/>
  </w:num>
  <w:num w:numId="10">
    <w:abstractNumId w:val="14"/>
  </w:num>
  <w:num w:numId="11">
    <w:abstractNumId w:val="0"/>
  </w:num>
  <w:num w:numId="12">
    <w:abstractNumId w:val="1"/>
  </w:num>
  <w:num w:numId="13">
    <w:abstractNumId w:val="9"/>
  </w:num>
  <w:num w:numId="14">
    <w:abstractNumId w:val="2"/>
  </w:num>
  <w:num w:numId="15">
    <w:abstractNumId w:val="3"/>
  </w:num>
  <w:num w:numId="16">
    <w:abstractNumId w:val="21"/>
  </w:num>
  <w:num w:numId="17">
    <w:abstractNumId w:val="4"/>
  </w:num>
  <w:num w:numId="18">
    <w:abstractNumId w:val="26"/>
  </w:num>
  <w:num w:numId="19">
    <w:abstractNumId w:val="23"/>
  </w:num>
  <w:num w:numId="20">
    <w:abstractNumId w:val="5"/>
  </w:num>
  <w:num w:numId="21">
    <w:abstractNumId w:val="6"/>
  </w:num>
  <w:num w:numId="22">
    <w:abstractNumId w:val="22"/>
  </w:num>
  <w:num w:numId="23">
    <w:abstractNumId w:val="12"/>
  </w:num>
  <w:num w:numId="24">
    <w:abstractNumId w:val="13"/>
  </w:num>
  <w:num w:numId="25">
    <w:abstractNumId w:val="8"/>
  </w:num>
  <w:num w:numId="26">
    <w:abstractNumId w:val="25"/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6A"/>
    <w:rsid w:val="000048E4"/>
    <w:rsid w:val="00016C7A"/>
    <w:rsid w:val="000433C5"/>
    <w:rsid w:val="000C37F6"/>
    <w:rsid w:val="001410D8"/>
    <w:rsid w:val="00187ABA"/>
    <w:rsid w:val="001948CA"/>
    <w:rsid w:val="001C4690"/>
    <w:rsid w:val="001C56A4"/>
    <w:rsid w:val="00222795"/>
    <w:rsid w:val="0028309D"/>
    <w:rsid w:val="0034041D"/>
    <w:rsid w:val="00344397"/>
    <w:rsid w:val="003632FA"/>
    <w:rsid w:val="00363D6C"/>
    <w:rsid w:val="0036709B"/>
    <w:rsid w:val="003D1032"/>
    <w:rsid w:val="003D10F6"/>
    <w:rsid w:val="00410DBF"/>
    <w:rsid w:val="004257B1"/>
    <w:rsid w:val="00425EE6"/>
    <w:rsid w:val="004543E9"/>
    <w:rsid w:val="00486803"/>
    <w:rsid w:val="004B371C"/>
    <w:rsid w:val="00512519"/>
    <w:rsid w:val="00573FA3"/>
    <w:rsid w:val="005B0220"/>
    <w:rsid w:val="005B177F"/>
    <w:rsid w:val="006465B1"/>
    <w:rsid w:val="00664D8C"/>
    <w:rsid w:val="006E0169"/>
    <w:rsid w:val="006F458B"/>
    <w:rsid w:val="007159D9"/>
    <w:rsid w:val="00767476"/>
    <w:rsid w:val="007C799D"/>
    <w:rsid w:val="007E6F10"/>
    <w:rsid w:val="0080753D"/>
    <w:rsid w:val="00861597"/>
    <w:rsid w:val="00894D4B"/>
    <w:rsid w:val="008D3F48"/>
    <w:rsid w:val="009140FD"/>
    <w:rsid w:val="00966938"/>
    <w:rsid w:val="009B72FB"/>
    <w:rsid w:val="009C2D23"/>
    <w:rsid w:val="00A132D2"/>
    <w:rsid w:val="00A609EA"/>
    <w:rsid w:val="00AA2B92"/>
    <w:rsid w:val="00AB61FF"/>
    <w:rsid w:val="00AD4D6A"/>
    <w:rsid w:val="00AD527A"/>
    <w:rsid w:val="00B057CA"/>
    <w:rsid w:val="00B30342"/>
    <w:rsid w:val="00B44FE1"/>
    <w:rsid w:val="00B5711B"/>
    <w:rsid w:val="00B711B5"/>
    <w:rsid w:val="00B71B2E"/>
    <w:rsid w:val="00C07F74"/>
    <w:rsid w:val="00C410FA"/>
    <w:rsid w:val="00C64177"/>
    <w:rsid w:val="00CF2C78"/>
    <w:rsid w:val="00D05340"/>
    <w:rsid w:val="00D55C16"/>
    <w:rsid w:val="00DC4974"/>
    <w:rsid w:val="00DE5323"/>
    <w:rsid w:val="00E751EA"/>
    <w:rsid w:val="00E76B23"/>
    <w:rsid w:val="00EB6C7D"/>
    <w:rsid w:val="00ED0826"/>
    <w:rsid w:val="00F7396E"/>
    <w:rsid w:val="00F74058"/>
    <w:rsid w:val="00FA3AC4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4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D4D6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D4D6A"/>
    <w:rPr>
      <w:rFonts w:cs="Times New Roman"/>
      <w:i/>
      <w:iCs/>
    </w:rPr>
  </w:style>
  <w:style w:type="character" w:customStyle="1" w:styleId="2">
    <w:name w:val="Основной текст (2)_"/>
    <w:basedOn w:val="a0"/>
    <w:link w:val="20"/>
    <w:rsid w:val="00F74058"/>
    <w:rPr>
      <w:rFonts w:ascii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4058"/>
    <w:pPr>
      <w:widowControl w:val="0"/>
      <w:shd w:val="clear" w:color="auto" w:fill="FFFFFF"/>
      <w:spacing w:after="360" w:line="326" w:lineRule="exact"/>
      <w:jc w:val="right"/>
    </w:pPr>
    <w:rPr>
      <w:rFonts w:ascii="Times New Roman" w:hAnsi="Times New Roman" w:cs="Times New Roman"/>
      <w:b/>
      <w:bCs/>
      <w:spacing w:val="3"/>
      <w:sz w:val="25"/>
      <w:szCs w:val="25"/>
    </w:rPr>
  </w:style>
  <w:style w:type="character" w:customStyle="1" w:styleId="1">
    <w:name w:val="Заголовок №1_"/>
    <w:basedOn w:val="a0"/>
    <w:link w:val="10"/>
    <w:rsid w:val="00F74058"/>
    <w:rPr>
      <w:rFonts w:ascii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character" w:customStyle="1" w:styleId="a7">
    <w:name w:val="Основной текст Знак"/>
    <w:basedOn w:val="a0"/>
    <w:link w:val="a8"/>
    <w:rsid w:val="00F7405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styleId="a8">
    <w:name w:val="Body Text"/>
    <w:basedOn w:val="a"/>
    <w:link w:val="a7"/>
    <w:rsid w:val="00F74058"/>
    <w:pPr>
      <w:widowControl w:val="0"/>
      <w:shd w:val="clear" w:color="auto" w:fill="FFFFFF"/>
      <w:spacing w:after="0" w:line="322" w:lineRule="exact"/>
      <w:ind w:firstLine="900"/>
    </w:pPr>
    <w:rPr>
      <w:rFonts w:ascii="Times New Roman" w:hAnsi="Times New Roman" w:cs="Times New Roman"/>
      <w:spacing w:val="3"/>
      <w:sz w:val="25"/>
      <w:szCs w:val="25"/>
    </w:rPr>
  </w:style>
  <w:style w:type="character" w:customStyle="1" w:styleId="11">
    <w:name w:val="Основной текст Знак1"/>
    <w:basedOn w:val="a0"/>
    <w:uiPriority w:val="99"/>
    <w:semiHidden/>
    <w:rsid w:val="00F74058"/>
  </w:style>
  <w:style w:type="paragraph" w:customStyle="1" w:styleId="10">
    <w:name w:val="Заголовок №1"/>
    <w:basedOn w:val="a"/>
    <w:link w:val="1"/>
    <w:rsid w:val="00F74058"/>
    <w:pPr>
      <w:widowControl w:val="0"/>
      <w:shd w:val="clear" w:color="auto" w:fill="FFFFFF"/>
      <w:spacing w:before="360" w:after="0" w:line="322" w:lineRule="exact"/>
      <w:ind w:firstLine="900"/>
      <w:outlineLvl w:val="0"/>
    </w:pPr>
    <w:rPr>
      <w:rFonts w:ascii="Times New Roman" w:hAnsi="Times New Roman" w:cs="Times New Roman"/>
      <w:b/>
      <w:bCs/>
      <w:spacing w:val="6"/>
      <w:sz w:val="28"/>
      <w:szCs w:val="28"/>
    </w:rPr>
  </w:style>
  <w:style w:type="character" w:customStyle="1" w:styleId="a9">
    <w:name w:val="Основной текст + Полужирный"/>
    <w:aliases w:val="Интервал 0 pt"/>
    <w:basedOn w:val="a7"/>
    <w:rsid w:val="00664D8C"/>
    <w:rPr>
      <w:rFonts w:ascii="Times New Roman" w:hAnsi="Times New Roman" w:cs="Times New Roman"/>
      <w:b/>
      <w:bCs/>
      <w:spacing w:val="5"/>
      <w:sz w:val="25"/>
      <w:szCs w:val="25"/>
      <w:u w:val="none"/>
      <w:shd w:val="clear" w:color="auto" w:fill="FFFFFF"/>
    </w:rPr>
  </w:style>
  <w:style w:type="character" w:customStyle="1" w:styleId="21">
    <w:name w:val="Заголовок №2_"/>
    <w:basedOn w:val="a0"/>
    <w:link w:val="22"/>
    <w:rsid w:val="00664D8C"/>
    <w:rPr>
      <w:rFonts w:ascii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664D8C"/>
    <w:pPr>
      <w:widowControl w:val="0"/>
      <w:shd w:val="clear" w:color="auto" w:fill="FFFFFF"/>
      <w:spacing w:after="0" w:line="322" w:lineRule="exact"/>
      <w:ind w:firstLine="880"/>
      <w:jc w:val="both"/>
      <w:outlineLvl w:val="1"/>
    </w:pPr>
    <w:rPr>
      <w:rFonts w:ascii="Times New Roman" w:hAnsi="Times New Roman" w:cs="Times New Roman"/>
      <w:b/>
      <w:bCs/>
      <w:spacing w:val="5"/>
      <w:sz w:val="25"/>
      <w:szCs w:val="25"/>
    </w:rPr>
  </w:style>
  <w:style w:type="character" w:customStyle="1" w:styleId="20pt1">
    <w:name w:val="Основной текст (2) + Интервал 0 pt1"/>
    <w:basedOn w:val="2"/>
    <w:rsid w:val="00E751EA"/>
    <w:rPr>
      <w:rFonts w:ascii="Times New Roman" w:hAnsi="Times New Roman" w:cs="Times New Roman"/>
      <w:b/>
      <w:bCs/>
      <w:spacing w:val="5"/>
      <w:sz w:val="25"/>
      <w:szCs w:val="25"/>
      <w:u w:val="none"/>
      <w:shd w:val="clear" w:color="auto" w:fill="FFFFFF"/>
    </w:rPr>
  </w:style>
  <w:style w:type="character" w:customStyle="1" w:styleId="12">
    <w:name w:val="Основной текст + Полужирный1"/>
    <w:aliases w:val="Интервал 0 pt2"/>
    <w:basedOn w:val="a7"/>
    <w:rsid w:val="007E6F10"/>
    <w:rPr>
      <w:rFonts w:ascii="Times New Roman" w:hAnsi="Times New Roman" w:cs="Times New Roman"/>
      <w:b/>
      <w:bCs/>
      <w:spacing w:val="4"/>
      <w:sz w:val="25"/>
      <w:szCs w:val="25"/>
      <w:u w:val="none"/>
      <w:shd w:val="clear" w:color="auto" w:fill="FFFFFF"/>
    </w:rPr>
  </w:style>
  <w:style w:type="character" w:customStyle="1" w:styleId="0pt">
    <w:name w:val="Основной текст + Интервал 0 pt"/>
    <w:basedOn w:val="a7"/>
    <w:rsid w:val="007E6F10"/>
    <w:rPr>
      <w:rFonts w:ascii="Times New Roman" w:hAnsi="Times New Roman" w:cs="Times New Roman"/>
      <w:spacing w:val="2"/>
      <w:sz w:val="25"/>
      <w:szCs w:val="25"/>
      <w:u w:val="none"/>
      <w:shd w:val="clear" w:color="auto" w:fill="FFFFFF"/>
    </w:rPr>
  </w:style>
  <w:style w:type="character" w:customStyle="1" w:styleId="20pt2">
    <w:name w:val="Основной текст (2) + Интервал 0 pt2"/>
    <w:basedOn w:val="2"/>
    <w:rsid w:val="007E6F10"/>
    <w:rPr>
      <w:rFonts w:ascii="Times New Roman" w:hAnsi="Times New Roman" w:cs="Times New Roman"/>
      <w:b/>
      <w:bCs/>
      <w:spacing w:val="4"/>
      <w:sz w:val="25"/>
      <w:szCs w:val="25"/>
      <w:u w:val="none"/>
      <w:shd w:val="clear" w:color="auto" w:fill="FFFFFF"/>
    </w:rPr>
  </w:style>
  <w:style w:type="character" w:customStyle="1" w:styleId="4pt">
    <w:name w:val="Основной текст + 4 pt"/>
    <w:aliases w:val="Интервал 0 pt1"/>
    <w:basedOn w:val="a7"/>
    <w:rsid w:val="00966938"/>
    <w:rPr>
      <w:rFonts w:ascii="Times New Roman" w:hAnsi="Times New Roman" w:cs="Times New Roman"/>
      <w:noProof/>
      <w:spacing w:val="0"/>
      <w:sz w:val="8"/>
      <w:szCs w:val="8"/>
      <w:u w:val="none"/>
      <w:shd w:val="clear" w:color="auto" w:fill="FFFFFF"/>
    </w:rPr>
  </w:style>
  <w:style w:type="character" w:customStyle="1" w:styleId="20pt">
    <w:name w:val="Основной текст (2) + Интервал 0 pt"/>
    <w:basedOn w:val="2"/>
    <w:rsid w:val="00A132D2"/>
    <w:rPr>
      <w:rFonts w:ascii="Times New Roman" w:hAnsi="Times New Roman" w:cs="Times New Roman"/>
      <w:b/>
      <w:bCs/>
      <w:spacing w:val="4"/>
      <w:sz w:val="25"/>
      <w:szCs w:val="25"/>
      <w:u w:val="none"/>
      <w:shd w:val="clear" w:color="auto" w:fill="FFFFFF"/>
    </w:rPr>
  </w:style>
  <w:style w:type="character" w:customStyle="1" w:styleId="apple-converted-space">
    <w:name w:val="apple-converted-space"/>
    <w:basedOn w:val="a0"/>
    <w:rsid w:val="00B71B2E"/>
  </w:style>
  <w:style w:type="character" w:styleId="aa">
    <w:name w:val="Hyperlink"/>
    <w:basedOn w:val="a0"/>
    <w:uiPriority w:val="99"/>
    <w:semiHidden/>
    <w:unhideWhenUsed/>
    <w:rsid w:val="00B71B2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7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1B2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B3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30342"/>
  </w:style>
  <w:style w:type="paragraph" w:styleId="af">
    <w:name w:val="footer"/>
    <w:basedOn w:val="a"/>
    <w:link w:val="af0"/>
    <w:uiPriority w:val="99"/>
    <w:semiHidden/>
    <w:unhideWhenUsed/>
    <w:rsid w:val="00B3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30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4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D4D6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D4D6A"/>
    <w:rPr>
      <w:rFonts w:cs="Times New Roman"/>
      <w:i/>
      <w:iCs/>
    </w:rPr>
  </w:style>
  <w:style w:type="character" w:customStyle="1" w:styleId="2">
    <w:name w:val="Основной текст (2)_"/>
    <w:basedOn w:val="a0"/>
    <w:link w:val="20"/>
    <w:rsid w:val="00F74058"/>
    <w:rPr>
      <w:rFonts w:ascii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4058"/>
    <w:pPr>
      <w:widowControl w:val="0"/>
      <w:shd w:val="clear" w:color="auto" w:fill="FFFFFF"/>
      <w:spacing w:after="360" w:line="326" w:lineRule="exact"/>
      <w:jc w:val="right"/>
    </w:pPr>
    <w:rPr>
      <w:rFonts w:ascii="Times New Roman" w:hAnsi="Times New Roman" w:cs="Times New Roman"/>
      <w:b/>
      <w:bCs/>
      <w:spacing w:val="3"/>
      <w:sz w:val="25"/>
      <w:szCs w:val="25"/>
    </w:rPr>
  </w:style>
  <w:style w:type="character" w:customStyle="1" w:styleId="1">
    <w:name w:val="Заголовок №1_"/>
    <w:basedOn w:val="a0"/>
    <w:link w:val="10"/>
    <w:rsid w:val="00F74058"/>
    <w:rPr>
      <w:rFonts w:ascii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character" w:customStyle="1" w:styleId="a7">
    <w:name w:val="Основной текст Знак"/>
    <w:basedOn w:val="a0"/>
    <w:link w:val="a8"/>
    <w:rsid w:val="00F7405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styleId="a8">
    <w:name w:val="Body Text"/>
    <w:basedOn w:val="a"/>
    <w:link w:val="a7"/>
    <w:rsid w:val="00F74058"/>
    <w:pPr>
      <w:widowControl w:val="0"/>
      <w:shd w:val="clear" w:color="auto" w:fill="FFFFFF"/>
      <w:spacing w:after="0" w:line="322" w:lineRule="exact"/>
      <w:ind w:firstLine="900"/>
    </w:pPr>
    <w:rPr>
      <w:rFonts w:ascii="Times New Roman" w:hAnsi="Times New Roman" w:cs="Times New Roman"/>
      <w:spacing w:val="3"/>
      <w:sz w:val="25"/>
      <w:szCs w:val="25"/>
    </w:rPr>
  </w:style>
  <w:style w:type="character" w:customStyle="1" w:styleId="11">
    <w:name w:val="Основной текст Знак1"/>
    <w:basedOn w:val="a0"/>
    <w:uiPriority w:val="99"/>
    <w:semiHidden/>
    <w:rsid w:val="00F74058"/>
  </w:style>
  <w:style w:type="paragraph" w:customStyle="1" w:styleId="10">
    <w:name w:val="Заголовок №1"/>
    <w:basedOn w:val="a"/>
    <w:link w:val="1"/>
    <w:rsid w:val="00F74058"/>
    <w:pPr>
      <w:widowControl w:val="0"/>
      <w:shd w:val="clear" w:color="auto" w:fill="FFFFFF"/>
      <w:spacing w:before="360" w:after="0" w:line="322" w:lineRule="exact"/>
      <w:ind w:firstLine="900"/>
      <w:outlineLvl w:val="0"/>
    </w:pPr>
    <w:rPr>
      <w:rFonts w:ascii="Times New Roman" w:hAnsi="Times New Roman" w:cs="Times New Roman"/>
      <w:b/>
      <w:bCs/>
      <w:spacing w:val="6"/>
      <w:sz w:val="28"/>
      <w:szCs w:val="28"/>
    </w:rPr>
  </w:style>
  <w:style w:type="character" w:customStyle="1" w:styleId="a9">
    <w:name w:val="Основной текст + Полужирный"/>
    <w:aliases w:val="Интервал 0 pt"/>
    <w:basedOn w:val="a7"/>
    <w:rsid w:val="00664D8C"/>
    <w:rPr>
      <w:rFonts w:ascii="Times New Roman" w:hAnsi="Times New Roman" w:cs="Times New Roman"/>
      <w:b/>
      <w:bCs/>
      <w:spacing w:val="5"/>
      <w:sz w:val="25"/>
      <w:szCs w:val="25"/>
      <w:u w:val="none"/>
      <w:shd w:val="clear" w:color="auto" w:fill="FFFFFF"/>
    </w:rPr>
  </w:style>
  <w:style w:type="character" w:customStyle="1" w:styleId="21">
    <w:name w:val="Заголовок №2_"/>
    <w:basedOn w:val="a0"/>
    <w:link w:val="22"/>
    <w:rsid w:val="00664D8C"/>
    <w:rPr>
      <w:rFonts w:ascii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664D8C"/>
    <w:pPr>
      <w:widowControl w:val="0"/>
      <w:shd w:val="clear" w:color="auto" w:fill="FFFFFF"/>
      <w:spacing w:after="0" w:line="322" w:lineRule="exact"/>
      <w:ind w:firstLine="880"/>
      <w:jc w:val="both"/>
      <w:outlineLvl w:val="1"/>
    </w:pPr>
    <w:rPr>
      <w:rFonts w:ascii="Times New Roman" w:hAnsi="Times New Roman" w:cs="Times New Roman"/>
      <w:b/>
      <w:bCs/>
      <w:spacing w:val="5"/>
      <w:sz w:val="25"/>
      <w:szCs w:val="25"/>
    </w:rPr>
  </w:style>
  <w:style w:type="character" w:customStyle="1" w:styleId="20pt1">
    <w:name w:val="Основной текст (2) + Интервал 0 pt1"/>
    <w:basedOn w:val="2"/>
    <w:rsid w:val="00E751EA"/>
    <w:rPr>
      <w:rFonts w:ascii="Times New Roman" w:hAnsi="Times New Roman" w:cs="Times New Roman"/>
      <w:b/>
      <w:bCs/>
      <w:spacing w:val="5"/>
      <w:sz w:val="25"/>
      <w:szCs w:val="25"/>
      <w:u w:val="none"/>
      <w:shd w:val="clear" w:color="auto" w:fill="FFFFFF"/>
    </w:rPr>
  </w:style>
  <w:style w:type="character" w:customStyle="1" w:styleId="12">
    <w:name w:val="Основной текст + Полужирный1"/>
    <w:aliases w:val="Интервал 0 pt2"/>
    <w:basedOn w:val="a7"/>
    <w:rsid w:val="007E6F10"/>
    <w:rPr>
      <w:rFonts w:ascii="Times New Roman" w:hAnsi="Times New Roman" w:cs="Times New Roman"/>
      <w:b/>
      <w:bCs/>
      <w:spacing w:val="4"/>
      <w:sz w:val="25"/>
      <w:szCs w:val="25"/>
      <w:u w:val="none"/>
      <w:shd w:val="clear" w:color="auto" w:fill="FFFFFF"/>
    </w:rPr>
  </w:style>
  <w:style w:type="character" w:customStyle="1" w:styleId="0pt">
    <w:name w:val="Основной текст + Интервал 0 pt"/>
    <w:basedOn w:val="a7"/>
    <w:rsid w:val="007E6F10"/>
    <w:rPr>
      <w:rFonts w:ascii="Times New Roman" w:hAnsi="Times New Roman" w:cs="Times New Roman"/>
      <w:spacing w:val="2"/>
      <w:sz w:val="25"/>
      <w:szCs w:val="25"/>
      <w:u w:val="none"/>
      <w:shd w:val="clear" w:color="auto" w:fill="FFFFFF"/>
    </w:rPr>
  </w:style>
  <w:style w:type="character" w:customStyle="1" w:styleId="20pt2">
    <w:name w:val="Основной текст (2) + Интервал 0 pt2"/>
    <w:basedOn w:val="2"/>
    <w:rsid w:val="007E6F10"/>
    <w:rPr>
      <w:rFonts w:ascii="Times New Roman" w:hAnsi="Times New Roman" w:cs="Times New Roman"/>
      <w:b/>
      <w:bCs/>
      <w:spacing w:val="4"/>
      <w:sz w:val="25"/>
      <w:szCs w:val="25"/>
      <w:u w:val="none"/>
      <w:shd w:val="clear" w:color="auto" w:fill="FFFFFF"/>
    </w:rPr>
  </w:style>
  <w:style w:type="character" w:customStyle="1" w:styleId="4pt">
    <w:name w:val="Основной текст + 4 pt"/>
    <w:aliases w:val="Интервал 0 pt1"/>
    <w:basedOn w:val="a7"/>
    <w:rsid w:val="00966938"/>
    <w:rPr>
      <w:rFonts w:ascii="Times New Roman" w:hAnsi="Times New Roman" w:cs="Times New Roman"/>
      <w:noProof/>
      <w:spacing w:val="0"/>
      <w:sz w:val="8"/>
      <w:szCs w:val="8"/>
      <w:u w:val="none"/>
      <w:shd w:val="clear" w:color="auto" w:fill="FFFFFF"/>
    </w:rPr>
  </w:style>
  <w:style w:type="character" w:customStyle="1" w:styleId="20pt">
    <w:name w:val="Основной текст (2) + Интервал 0 pt"/>
    <w:basedOn w:val="2"/>
    <w:rsid w:val="00A132D2"/>
    <w:rPr>
      <w:rFonts w:ascii="Times New Roman" w:hAnsi="Times New Roman" w:cs="Times New Roman"/>
      <w:b/>
      <w:bCs/>
      <w:spacing w:val="4"/>
      <w:sz w:val="25"/>
      <w:szCs w:val="25"/>
      <w:u w:val="none"/>
      <w:shd w:val="clear" w:color="auto" w:fill="FFFFFF"/>
    </w:rPr>
  </w:style>
  <w:style w:type="character" w:customStyle="1" w:styleId="apple-converted-space">
    <w:name w:val="apple-converted-space"/>
    <w:basedOn w:val="a0"/>
    <w:rsid w:val="00B71B2E"/>
  </w:style>
  <w:style w:type="character" w:styleId="aa">
    <w:name w:val="Hyperlink"/>
    <w:basedOn w:val="a0"/>
    <w:uiPriority w:val="99"/>
    <w:semiHidden/>
    <w:unhideWhenUsed/>
    <w:rsid w:val="00B71B2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7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1B2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B3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30342"/>
  </w:style>
  <w:style w:type="paragraph" w:styleId="af">
    <w:name w:val="footer"/>
    <w:basedOn w:val="a"/>
    <w:link w:val="af0"/>
    <w:uiPriority w:val="99"/>
    <w:semiHidden/>
    <w:unhideWhenUsed/>
    <w:rsid w:val="00B3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30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dcterms:created xsi:type="dcterms:W3CDTF">2019-03-01T08:21:00Z</dcterms:created>
  <dcterms:modified xsi:type="dcterms:W3CDTF">2019-03-01T08:21:00Z</dcterms:modified>
</cp:coreProperties>
</file>