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7CA" w:rsidRPr="00425EE6" w:rsidRDefault="00F7396E" w:rsidP="00B057CA">
      <w:pPr>
        <w:spacing w:after="0"/>
        <w:ind w:left="-1134" w:firstLine="567"/>
        <w:jc w:val="center"/>
        <w:rPr>
          <w:rFonts w:ascii="Book Antiqua" w:eastAsia="Calibri" w:hAnsi="Book Antiqua" w:cs="Times New Roman"/>
          <w:b/>
          <w:i/>
          <w:color w:val="000000"/>
          <w:sz w:val="28"/>
          <w:szCs w:val="28"/>
        </w:rPr>
      </w:pPr>
      <w:bookmarkStart w:id="0" w:name="_GoBack"/>
      <w:bookmarkEnd w:id="0"/>
      <w:r>
        <w:rPr>
          <w:rFonts w:ascii="Book Antiqua" w:eastAsia="Calibri" w:hAnsi="Book Antiqua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96575"/>
            <wp:effectExtent l="19050" t="0" r="0" b="0"/>
            <wp:wrapNone/>
            <wp:docPr id="1" name="Рисунок 0" descr="Baby frames 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rames 4_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7CA" w:rsidRPr="00425EE6">
        <w:rPr>
          <w:rFonts w:ascii="Book Antiqua" w:eastAsia="Calibri" w:hAnsi="Book Antiqua" w:cs="Times New Roman"/>
          <w:b/>
          <w:i/>
          <w:color w:val="000000"/>
          <w:sz w:val="28"/>
          <w:szCs w:val="28"/>
        </w:rPr>
        <w:t>Муниципальное казенное дошкольное образовательное учреждение</w:t>
      </w:r>
    </w:p>
    <w:p w:rsidR="00B057CA" w:rsidRPr="00425EE6" w:rsidRDefault="00B057CA" w:rsidP="00B057CA">
      <w:pPr>
        <w:spacing w:after="0"/>
        <w:ind w:left="-1134" w:firstLine="567"/>
        <w:jc w:val="center"/>
        <w:rPr>
          <w:rFonts w:ascii="Book Antiqua" w:eastAsia="Calibri" w:hAnsi="Book Antiqua" w:cs="Times New Roman"/>
          <w:b/>
          <w:i/>
          <w:color w:val="000000"/>
          <w:sz w:val="28"/>
          <w:szCs w:val="28"/>
        </w:rPr>
      </w:pPr>
      <w:r w:rsidRPr="00425EE6">
        <w:rPr>
          <w:rFonts w:ascii="Book Antiqua" w:eastAsia="Calibri" w:hAnsi="Book Antiqua" w:cs="Times New Roman"/>
          <w:b/>
          <w:i/>
          <w:color w:val="000000"/>
          <w:sz w:val="28"/>
          <w:szCs w:val="28"/>
        </w:rPr>
        <w:t>«Детский сад № 13» г.</w:t>
      </w:r>
      <w:r w:rsidR="00425EE6">
        <w:rPr>
          <w:rFonts w:ascii="Book Antiqua" w:eastAsia="Calibri" w:hAnsi="Book Antiqua" w:cs="Times New Roman"/>
          <w:b/>
          <w:i/>
          <w:color w:val="000000"/>
          <w:sz w:val="28"/>
          <w:szCs w:val="28"/>
        </w:rPr>
        <w:t xml:space="preserve"> </w:t>
      </w:r>
      <w:r w:rsidRPr="00425EE6">
        <w:rPr>
          <w:rFonts w:ascii="Book Antiqua" w:eastAsia="Calibri" w:hAnsi="Book Antiqua" w:cs="Times New Roman"/>
          <w:b/>
          <w:i/>
          <w:color w:val="000000"/>
          <w:sz w:val="28"/>
          <w:szCs w:val="28"/>
        </w:rPr>
        <w:t>Избербаш</w:t>
      </w:r>
    </w:p>
    <w:p w:rsidR="00B057CA" w:rsidRDefault="00B057CA" w:rsidP="00B057CA">
      <w:pPr>
        <w:spacing w:after="0"/>
        <w:ind w:left="-1134" w:firstLine="567"/>
        <w:jc w:val="right"/>
        <w:rPr>
          <w:rFonts w:ascii="Book Antiqua" w:eastAsia="Calibri" w:hAnsi="Book Antiqua" w:cs="Times New Roman"/>
          <w:b/>
          <w:i/>
          <w:color w:val="000000"/>
        </w:rPr>
      </w:pPr>
    </w:p>
    <w:p w:rsidR="00B057CA" w:rsidRDefault="00B057CA" w:rsidP="00B057CA">
      <w:pPr>
        <w:spacing w:after="0"/>
        <w:ind w:left="-1134" w:firstLine="567"/>
        <w:jc w:val="right"/>
        <w:rPr>
          <w:rFonts w:ascii="Book Antiqua" w:eastAsia="Calibri" w:hAnsi="Book Antiqua" w:cs="Times New Roman"/>
          <w:b/>
          <w:i/>
          <w:color w:val="000000"/>
        </w:rPr>
      </w:pPr>
    </w:p>
    <w:p w:rsidR="00B057CA" w:rsidRPr="00424A7E" w:rsidRDefault="00B057CA" w:rsidP="00B057CA">
      <w:pPr>
        <w:spacing w:after="0"/>
        <w:ind w:left="-1134" w:firstLine="567"/>
        <w:jc w:val="right"/>
        <w:rPr>
          <w:rFonts w:ascii="Book Antiqua" w:eastAsia="Calibri" w:hAnsi="Book Antiqua" w:cs="Times New Roman"/>
          <w:b/>
          <w:i/>
          <w:color w:val="000000"/>
        </w:rPr>
      </w:pPr>
      <w:r w:rsidRPr="00424A7E">
        <w:rPr>
          <w:rFonts w:ascii="Book Antiqua" w:eastAsia="Calibri" w:hAnsi="Book Antiqua" w:cs="Times New Roman"/>
          <w:b/>
          <w:i/>
          <w:color w:val="000000"/>
        </w:rPr>
        <w:t>Утверждаю</w:t>
      </w:r>
      <w:r>
        <w:rPr>
          <w:rFonts w:ascii="Book Antiqua" w:eastAsia="Calibri" w:hAnsi="Book Antiqua" w:cs="Times New Roman"/>
          <w:b/>
          <w:i/>
          <w:color w:val="000000"/>
        </w:rPr>
        <w:t>:</w:t>
      </w:r>
    </w:p>
    <w:p w:rsidR="00B057CA" w:rsidRDefault="00B057CA" w:rsidP="00B057CA">
      <w:pPr>
        <w:spacing w:after="0"/>
        <w:ind w:left="-426" w:hanging="141"/>
        <w:jc w:val="right"/>
        <w:rPr>
          <w:rFonts w:ascii="Book Antiqua" w:eastAsia="Calibri" w:hAnsi="Book Antiqua" w:cs="Times New Roman"/>
          <w:b/>
          <w:i/>
          <w:color w:val="000000"/>
        </w:rPr>
      </w:pPr>
      <w:r>
        <w:rPr>
          <w:rFonts w:ascii="Book Antiqua" w:eastAsia="Calibri" w:hAnsi="Book Antiqua" w:cs="Times New Roman"/>
          <w:b/>
          <w:i/>
          <w:color w:val="000000"/>
        </w:rPr>
        <w:t xml:space="preserve">               Заведующая МК</w:t>
      </w:r>
      <w:r w:rsidRPr="00424A7E">
        <w:rPr>
          <w:rFonts w:ascii="Book Antiqua" w:eastAsia="Calibri" w:hAnsi="Book Antiqua" w:cs="Times New Roman"/>
          <w:b/>
          <w:i/>
          <w:color w:val="000000"/>
        </w:rPr>
        <w:t xml:space="preserve">ДОУ </w:t>
      </w:r>
      <w:r>
        <w:rPr>
          <w:rFonts w:ascii="Book Antiqua" w:eastAsia="Calibri" w:hAnsi="Book Antiqua" w:cs="Times New Roman"/>
          <w:b/>
          <w:i/>
          <w:color w:val="000000"/>
        </w:rPr>
        <w:t>д/с № 13</w:t>
      </w:r>
    </w:p>
    <w:p w:rsidR="00B057CA" w:rsidRPr="008A3C68" w:rsidRDefault="00B057CA" w:rsidP="00B057CA">
      <w:pPr>
        <w:spacing w:after="0"/>
        <w:ind w:left="-426" w:hanging="141"/>
        <w:jc w:val="right"/>
        <w:rPr>
          <w:rFonts w:ascii="Book Antiqua" w:eastAsia="Calibri" w:hAnsi="Book Antiqua" w:cs="Times New Roman"/>
          <w:b/>
          <w:i/>
          <w:color w:val="000000"/>
        </w:rPr>
      </w:pPr>
      <w:r w:rsidRPr="00424A7E">
        <w:rPr>
          <w:rFonts w:ascii="Book Antiqua" w:eastAsia="Calibri" w:hAnsi="Book Antiqua" w:cs="Times New Roman"/>
          <w:b/>
          <w:i/>
          <w:color w:val="000000"/>
        </w:rPr>
        <w:t>____________</w:t>
      </w:r>
      <w:r w:rsidRPr="00A610DF">
        <w:rPr>
          <w:rFonts w:ascii="Times New Roman" w:hAnsi="Times New Roman" w:cs="Times New Roman"/>
          <w:b/>
          <w:i/>
          <w:sz w:val="24"/>
          <w:szCs w:val="24"/>
        </w:rPr>
        <w:t>Магомедова П.С.</w:t>
      </w:r>
    </w:p>
    <w:p w:rsidR="00F74058" w:rsidRDefault="00F74058" w:rsidP="00F74058">
      <w:pPr>
        <w:jc w:val="center"/>
        <w:rPr>
          <w:rFonts w:ascii="Bookman Old Style" w:hAnsi="Bookman Old Style"/>
          <w:b/>
          <w:sz w:val="56"/>
          <w:szCs w:val="56"/>
        </w:rPr>
      </w:pPr>
    </w:p>
    <w:p w:rsidR="00F74058" w:rsidRDefault="00F74058" w:rsidP="00F74058">
      <w:pPr>
        <w:jc w:val="center"/>
        <w:rPr>
          <w:rFonts w:ascii="Bookman Old Style" w:hAnsi="Bookman Old Style"/>
          <w:b/>
          <w:sz w:val="56"/>
          <w:szCs w:val="56"/>
        </w:rPr>
      </w:pPr>
    </w:p>
    <w:p w:rsidR="00F74058" w:rsidRDefault="00F74058" w:rsidP="00F74058">
      <w:pPr>
        <w:jc w:val="center"/>
        <w:rPr>
          <w:rFonts w:ascii="Bookman Old Style" w:hAnsi="Bookman Old Style"/>
          <w:b/>
          <w:sz w:val="56"/>
          <w:szCs w:val="56"/>
        </w:rPr>
      </w:pPr>
    </w:p>
    <w:p w:rsidR="00CF66D0" w:rsidRPr="00425EE6" w:rsidRDefault="00F74058" w:rsidP="00B057CA">
      <w:pPr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72"/>
          <w:szCs w:val="72"/>
        </w:rPr>
      </w:pPr>
      <w:r w:rsidRPr="00425EE6">
        <w:rPr>
          <w:rFonts w:ascii="Bookman Old Style" w:hAnsi="Bookman Old Style"/>
          <w:b/>
          <w:i/>
          <w:color w:val="002060"/>
          <w:sz w:val="72"/>
          <w:szCs w:val="72"/>
        </w:rPr>
        <w:t>Рабочая программа</w:t>
      </w:r>
    </w:p>
    <w:p w:rsidR="00F74058" w:rsidRPr="00425EE6" w:rsidRDefault="00F74058" w:rsidP="00B057CA">
      <w:pPr>
        <w:spacing w:after="240" w:line="240" w:lineRule="auto"/>
        <w:jc w:val="center"/>
        <w:rPr>
          <w:rFonts w:ascii="Bookman Old Style" w:hAnsi="Bookman Old Style"/>
          <w:b/>
          <w:i/>
          <w:color w:val="002060"/>
          <w:sz w:val="72"/>
          <w:szCs w:val="72"/>
        </w:rPr>
      </w:pPr>
      <w:r w:rsidRPr="00425EE6">
        <w:rPr>
          <w:rFonts w:ascii="Bookman Old Style" w:hAnsi="Bookman Old Style"/>
          <w:b/>
          <w:i/>
          <w:color w:val="002060"/>
          <w:sz w:val="72"/>
          <w:szCs w:val="72"/>
        </w:rPr>
        <w:t>дополнительного образования</w:t>
      </w:r>
    </w:p>
    <w:p w:rsidR="00F74058" w:rsidRDefault="009140FD" w:rsidP="00F74058">
      <w:pPr>
        <w:jc w:val="center"/>
        <w:rPr>
          <w:rStyle w:val="2"/>
          <w:rFonts w:ascii="Bookman Old Style" w:hAnsi="Bookman Old Style"/>
          <w:bCs w:val="0"/>
          <w:i/>
          <w:color w:val="002060"/>
          <w:sz w:val="56"/>
          <w:szCs w:val="56"/>
        </w:rPr>
      </w:pPr>
      <w:r w:rsidRPr="00425EE6">
        <w:rPr>
          <w:rFonts w:ascii="Bookman Old Style" w:eastAsia="Times New Roman" w:hAnsi="Bookman Old Style" w:cs="Times New Roman"/>
          <w:b/>
          <w:bCs/>
          <w:i/>
          <w:color w:val="002060"/>
          <w:sz w:val="96"/>
          <w:szCs w:val="96"/>
          <w:shd w:val="clear" w:color="auto" w:fill="FFFFFF"/>
        </w:rPr>
        <w:t xml:space="preserve"> </w:t>
      </w:r>
      <w:r w:rsidRPr="00425EE6">
        <w:rPr>
          <w:rFonts w:ascii="Bookman Old Style" w:eastAsia="Times New Roman" w:hAnsi="Bookman Old Style" w:cs="Times New Roman"/>
          <w:b/>
          <w:bCs/>
          <w:i/>
          <w:color w:val="C00000"/>
          <w:sz w:val="96"/>
          <w:szCs w:val="96"/>
          <w:shd w:val="clear" w:color="auto" w:fill="FFFFFF"/>
        </w:rPr>
        <w:t>«</w:t>
      </w:r>
      <w:proofErr w:type="spellStart"/>
      <w:r w:rsidRPr="00425EE6">
        <w:rPr>
          <w:rFonts w:ascii="Bookman Old Style" w:eastAsia="Times New Roman" w:hAnsi="Bookman Old Style" w:cs="Times New Roman"/>
          <w:b/>
          <w:bCs/>
          <w:i/>
          <w:color w:val="C00000"/>
          <w:sz w:val="96"/>
          <w:szCs w:val="96"/>
          <w:shd w:val="clear" w:color="auto" w:fill="FFFFFF"/>
        </w:rPr>
        <w:t>Здоровейка</w:t>
      </w:r>
      <w:proofErr w:type="spellEnd"/>
      <w:r w:rsidRPr="00425EE6">
        <w:rPr>
          <w:rFonts w:ascii="Bookman Old Style" w:eastAsia="Times New Roman" w:hAnsi="Bookman Old Style" w:cs="Times New Roman"/>
          <w:b/>
          <w:bCs/>
          <w:i/>
          <w:color w:val="C00000"/>
          <w:sz w:val="96"/>
          <w:szCs w:val="96"/>
          <w:shd w:val="clear" w:color="auto" w:fill="FFFFFF"/>
        </w:rPr>
        <w:t>»</w:t>
      </w:r>
      <w:r w:rsidRPr="00425EE6">
        <w:rPr>
          <w:rStyle w:val="2"/>
          <w:rFonts w:ascii="Bookman Old Style" w:hAnsi="Bookman Old Style"/>
          <w:bCs w:val="0"/>
          <w:i/>
          <w:color w:val="C00000"/>
          <w:sz w:val="56"/>
          <w:szCs w:val="56"/>
        </w:rPr>
        <w:br/>
      </w:r>
      <w:r w:rsidR="00F74058" w:rsidRPr="00425EE6">
        <w:rPr>
          <w:rStyle w:val="2"/>
          <w:rFonts w:ascii="Bookman Old Style" w:hAnsi="Bookman Old Style"/>
          <w:bCs w:val="0"/>
          <w:i/>
          <w:color w:val="002060"/>
          <w:sz w:val="56"/>
          <w:szCs w:val="56"/>
        </w:rPr>
        <w:t>для детей старше</w:t>
      </w:r>
      <w:r w:rsidRPr="00425EE6">
        <w:rPr>
          <w:rStyle w:val="2"/>
          <w:rFonts w:ascii="Bookman Old Style" w:hAnsi="Bookman Old Style"/>
          <w:bCs w:val="0"/>
          <w:i/>
          <w:color w:val="002060"/>
          <w:sz w:val="56"/>
          <w:szCs w:val="56"/>
        </w:rPr>
        <w:t>го дошкольного возраста</w:t>
      </w:r>
    </w:p>
    <w:p w:rsidR="00FD0FAE" w:rsidRPr="00FD0FAE" w:rsidRDefault="00FD0FAE" w:rsidP="00F74058">
      <w:pPr>
        <w:jc w:val="center"/>
        <w:rPr>
          <w:rStyle w:val="2"/>
          <w:rFonts w:ascii="Bookman Old Style" w:hAnsi="Bookman Old Style"/>
          <w:bCs w:val="0"/>
          <w:i/>
          <w:color w:val="FF0000"/>
          <w:sz w:val="40"/>
          <w:szCs w:val="56"/>
        </w:rPr>
      </w:pPr>
      <w:r w:rsidRPr="00FD0FAE">
        <w:rPr>
          <w:rStyle w:val="2"/>
          <w:rFonts w:ascii="Bookman Old Style" w:hAnsi="Bookman Old Style"/>
          <w:bCs w:val="0"/>
          <w:i/>
          <w:color w:val="FF0000"/>
          <w:sz w:val="40"/>
          <w:szCs w:val="56"/>
        </w:rPr>
        <w:t>Педагог:</w:t>
      </w:r>
    </w:p>
    <w:p w:rsidR="00FD0FAE" w:rsidRPr="00FD0FAE" w:rsidRDefault="00FD0FAE" w:rsidP="00F74058">
      <w:pPr>
        <w:jc w:val="center"/>
        <w:rPr>
          <w:i/>
          <w:color w:val="FF0000"/>
          <w:sz w:val="40"/>
          <w:szCs w:val="56"/>
        </w:rPr>
      </w:pPr>
      <w:proofErr w:type="spellStart"/>
      <w:r w:rsidRPr="00FD0FAE">
        <w:rPr>
          <w:rStyle w:val="2"/>
          <w:rFonts w:ascii="Bookman Old Style" w:hAnsi="Bookman Old Style"/>
          <w:bCs w:val="0"/>
          <w:i/>
          <w:color w:val="FF0000"/>
          <w:sz w:val="40"/>
          <w:szCs w:val="56"/>
        </w:rPr>
        <w:t>Саадулаева</w:t>
      </w:r>
      <w:proofErr w:type="spellEnd"/>
      <w:r w:rsidRPr="00FD0FAE">
        <w:rPr>
          <w:rStyle w:val="2"/>
          <w:rFonts w:ascii="Bookman Old Style" w:hAnsi="Bookman Old Style"/>
          <w:bCs w:val="0"/>
          <w:i/>
          <w:color w:val="FF0000"/>
          <w:sz w:val="40"/>
          <w:szCs w:val="56"/>
        </w:rPr>
        <w:t xml:space="preserve"> Гульнара </w:t>
      </w:r>
      <w:proofErr w:type="spellStart"/>
      <w:r w:rsidRPr="00FD0FAE">
        <w:rPr>
          <w:rStyle w:val="2"/>
          <w:rFonts w:ascii="Bookman Old Style" w:hAnsi="Bookman Old Style"/>
          <w:bCs w:val="0"/>
          <w:i/>
          <w:color w:val="FF0000"/>
          <w:sz w:val="40"/>
          <w:szCs w:val="56"/>
        </w:rPr>
        <w:t>Тажибовна</w:t>
      </w:r>
      <w:proofErr w:type="spellEnd"/>
    </w:p>
    <w:p w:rsidR="00F74058" w:rsidRPr="00861597" w:rsidRDefault="00861597" w:rsidP="00F74058">
      <w:pPr>
        <w:jc w:val="center"/>
        <w:rPr>
          <w:rFonts w:ascii="Bookman Old Style" w:hAnsi="Bookman Old Style"/>
          <w:b/>
          <w:sz w:val="28"/>
          <w:szCs w:val="56"/>
        </w:rPr>
      </w:pPr>
      <w:r w:rsidRPr="00861597">
        <w:rPr>
          <w:rFonts w:ascii="Bookman Old Style" w:hAnsi="Bookman Old Style"/>
          <w:b/>
          <w:sz w:val="28"/>
          <w:szCs w:val="56"/>
        </w:rPr>
        <w:t>2018-2019</w:t>
      </w:r>
      <w:r>
        <w:rPr>
          <w:rFonts w:ascii="Bookman Old Style" w:hAnsi="Bookman Old Style"/>
          <w:b/>
          <w:sz w:val="28"/>
          <w:szCs w:val="56"/>
        </w:rPr>
        <w:t xml:space="preserve"> </w:t>
      </w:r>
      <w:r w:rsidRPr="00861597">
        <w:rPr>
          <w:rFonts w:ascii="Bookman Old Style" w:hAnsi="Bookman Old Style"/>
          <w:b/>
          <w:sz w:val="28"/>
          <w:szCs w:val="56"/>
        </w:rPr>
        <w:t>учебный год</w:t>
      </w:r>
    </w:p>
    <w:p w:rsidR="00F74058" w:rsidRDefault="00F74058" w:rsidP="00F74058">
      <w:pPr>
        <w:jc w:val="center"/>
        <w:rPr>
          <w:rFonts w:ascii="Bookman Old Style" w:hAnsi="Bookman Old Style"/>
          <w:b/>
          <w:sz w:val="56"/>
          <w:szCs w:val="56"/>
        </w:rPr>
      </w:pPr>
    </w:p>
    <w:p w:rsidR="00F74058" w:rsidRDefault="00FD0FAE" w:rsidP="00F74058">
      <w:pPr>
        <w:jc w:val="center"/>
        <w:rPr>
          <w:rFonts w:ascii="Bookman Old Style" w:hAnsi="Bookman Old Style"/>
          <w:b/>
          <w:sz w:val="56"/>
          <w:szCs w:val="56"/>
        </w:rPr>
      </w:pPr>
      <w:r>
        <w:rPr>
          <w:rFonts w:ascii="Bookman Old Style" w:hAnsi="Bookman Old Style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696200" cy="12058650"/>
            <wp:effectExtent l="19050" t="0" r="0" b="0"/>
            <wp:wrapNone/>
            <wp:docPr id="2" name="Рисунок 0" descr="Baby frames 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rames 4_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205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058" w:rsidRDefault="00F74058" w:rsidP="00B057CA">
      <w:pPr>
        <w:rPr>
          <w:rFonts w:ascii="Bookman Old Style" w:hAnsi="Bookman Old Style"/>
          <w:b/>
          <w:sz w:val="56"/>
          <w:szCs w:val="56"/>
        </w:rPr>
      </w:pPr>
    </w:p>
    <w:p w:rsidR="005B0220" w:rsidRPr="002F7DE3" w:rsidRDefault="005B0220" w:rsidP="005B0220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/>
          <w:b/>
          <w:color w:val="000000"/>
          <w:kern w:val="36"/>
          <w:sz w:val="32"/>
          <w:szCs w:val="32"/>
        </w:rPr>
      </w:pPr>
      <w:r w:rsidRPr="002F7DE3">
        <w:rPr>
          <w:rFonts w:ascii="Times New Roman" w:hAnsi="Times New Roman"/>
          <w:b/>
          <w:color w:val="000000"/>
          <w:kern w:val="36"/>
          <w:sz w:val="32"/>
          <w:szCs w:val="32"/>
        </w:rPr>
        <w:t>Программа формирования основ здорового образа жизни у детей старшего дошкольного возраста</w:t>
      </w:r>
    </w:p>
    <w:p w:rsidR="005B0220" w:rsidRPr="002F7DE3" w:rsidRDefault="005B0220" w:rsidP="005B0220">
      <w:pPr>
        <w:pStyle w:val="a5"/>
        <w:shd w:val="clear" w:color="auto" w:fill="FFFFFF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:rsidR="00B30342" w:rsidRPr="005B0220" w:rsidRDefault="00B30342" w:rsidP="00B30342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40F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</w:t>
      </w:r>
    </w:p>
    <w:p w:rsidR="009140FD" w:rsidRDefault="009140FD" w:rsidP="009140F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 состояния здоровья детей дошкольного возраста показывает, что за последнее десятилетие количество здоровых детей снизилось с 23 до 15%. Увеличилось количество детей, имеющих хронические заболевания, с 16 до 17,3%. 20-27% детей относится к категории часто и длительно болеющих. Эти результаты наглядно указывают на социально-педагогический уровень проблем, которые возникают перед работниками дошкольных учреждений, призванных воспитать здорового ребенка, что соответствует социальному запросу общества. Национальная доктрина образования указывает: «Воспитание здорового образа жизни – одна из основных задач образования».   В Уставе ДОУ, как и в образовательной программе нашего детского сада, задача охраны и укрепления здоровья дошкольников находится на первом месте.</w:t>
      </w:r>
    </w:p>
    <w:p w:rsidR="005B0220" w:rsidRPr="005B0220" w:rsidRDefault="005B0220" w:rsidP="005B0220">
      <w:pPr>
        <w:pStyle w:val="a5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2F7DE3">
        <w:rPr>
          <w:color w:val="000000"/>
          <w:sz w:val="28"/>
          <w:szCs w:val="28"/>
        </w:rPr>
        <w:t xml:space="preserve">Здоровье человека зависит не только от его физических особенностей и развития здравоохранения. По мнению медиков, большинство заболеваний – следствие варварского отношения человека к своему организму: вредных привычек, неправильного питания, несоблюдения режима дня, малоподвижности, подверженности стрессам, неразумного поведения – всего того, к чему большинство людей в той или иной мере привыкают с самого детства. Избежать всего этого, а также противостоять неблагоприятной социально-экономической и экологической ситуации в стране может достаточно высокий уровень образования, санитарной грамотности, физической и гигиенической культуры человека, его осознание ценностей здорового образа жизнедеятельности, практические навыки безопасного поведения в окружающем мире. Воспитание человека, сознательно заботящегося о своем здоровье в течение всей жизни – важная задача детского сада, требующая включения в ее реализацию всех участников </w:t>
      </w:r>
      <w:proofErr w:type="spellStart"/>
      <w:r w:rsidRPr="002F7DE3">
        <w:rPr>
          <w:color w:val="000000"/>
          <w:sz w:val="28"/>
          <w:szCs w:val="28"/>
        </w:rPr>
        <w:t>воспитательно</w:t>
      </w:r>
      <w:proofErr w:type="spellEnd"/>
      <w:r w:rsidRPr="002F7DE3">
        <w:rPr>
          <w:color w:val="000000"/>
          <w:sz w:val="28"/>
          <w:szCs w:val="28"/>
        </w:rPr>
        <w:t xml:space="preserve">-образовательного процесса, включая самих детей. </w:t>
      </w:r>
    </w:p>
    <w:p w:rsidR="001C4690" w:rsidRDefault="00FD0FAE" w:rsidP="001C469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839075" cy="12306300"/>
            <wp:effectExtent l="19050" t="0" r="9525" b="0"/>
            <wp:wrapNone/>
            <wp:docPr id="3" name="Рисунок 0" descr="Baby frames 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rames 4_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230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690"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Основы физического и психического здоровья закладываются в детском возрасте, и поэтому очень важно с самого детства формировать у человека </w:t>
      </w:r>
      <w:proofErr w:type="spellStart"/>
      <w:r w:rsidR="001C4690"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валеологическую</w:t>
      </w:r>
      <w:proofErr w:type="spellEnd"/>
      <w:r w:rsidR="001C4690"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культуру. Важно научить ребёнка понимать, сколь ценно здоровье для человека и как важно стремиться к здоровому образу жизни.</w:t>
      </w:r>
    </w:p>
    <w:p w:rsidR="00B30342" w:rsidRPr="002F7DE3" w:rsidRDefault="00B30342" w:rsidP="00B30342">
      <w:pPr>
        <w:pStyle w:val="a5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2F7DE3">
        <w:rPr>
          <w:color w:val="000000"/>
          <w:sz w:val="28"/>
          <w:szCs w:val="28"/>
        </w:rPr>
        <w:t xml:space="preserve">Актуальность проблемы </w:t>
      </w:r>
      <w:proofErr w:type="spellStart"/>
      <w:r w:rsidRPr="002F7DE3">
        <w:rPr>
          <w:color w:val="000000"/>
          <w:sz w:val="28"/>
          <w:szCs w:val="28"/>
        </w:rPr>
        <w:t>валеологизации</w:t>
      </w:r>
      <w:proofErr w:type="spellEnd"/>
      <w:r w:rsidRPr="002F7DE3">
        <w:rPr>
          <w:color w:val="000000"/>
          <w:sz w:val="28"/>
          <w:szCs w:val="28"/>
        </w:rPr>
        <w:t xml:space="preserve"> образования требует от педагогов комплексного подхода к оздоровительно-воспитательному процессу в ДОУ, который предполагает не только нормативный подход к физическому совершенствованию детей и укреплению их здоровья, но и создание условий для становления физкультурной, </w:t>
      </w:r>
      <w:proofErr w:type="spellStart"/>
      <w:r w:rsidRPr="002F7DE3">
        <w:rPr>
          <w:color w:val="000000"/>
          <w:sz w:val="28"/>
          <w:szCs w:val="28"/>
        </w:rPr>
        <w:t>валеологической</w:t>
      </w:r>
      <w:proofErr w:type="spellEnd"/>
      <w:r w:rsidRPr="002F7DE3">
        <w:rPr>
          <w:color w:val="000000"/>
          <w:sz w:val="28"/>
          <w:szCs w:val="28"/>
        </w:rPr>
        <w:t xml:space="preserve">, гигиенической образованности дошкольников, обусловленной формированием у них мотивации здоровья. </w:t>
      </w:r>
    </w:p>
    <w:p w:rsidR="005B0220" w:rsidRDefault="005B0220" w:rsidP="001C469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42" w:rsidRPr="00B30342" w:rsidRDefault="00B30342" w:rsidP="00B30342">
      <w:pPr>
        <w:pStyle w:val="a5"/>
        <w:shd w:val="clear" w:color="auto" w:fill="FFFFFF"/>
        <w:spacing w:after="240"/>
        <w:ind w:firstLine="709"/>
        <w:jc w:val="both"/>
        <w:rPr>
          <w:b/>
          <w:color w:val="000000"/>
          <w:sz w:val="28"/>
          <w:szCs w:val="28"/>
        </w:rPr>
      </w:pPr>
      <w:r w:rsidRPr="002F7DE3">
        <w:rPr>
          <w:b/>
          <w:color w:val="000000"/>
          <w:sz w:val="28"/>
          <w:szCs w:val="28"/>
        </w:rPr>
        <w:t>Пояснительная записка</w:t>
      </w:r>
    </w:p>
    <w:p w:rsidR="00B5711B" w:rsidRDefault="00B5711B" w:rsidP="00B5711B">
      <w:pPr>
        <w:spacing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федеральному государственному образовательному стандарту дошкольного образования (ФГОС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proofErr w:type="gramStart"/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разовательная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область «Физическое развитие»</w:t>
      </w:r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направлена на достижение целей охраны здоровья детей и формирование основы культуры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здоровья путем решения </w:t>
      </w:r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5711B" w:rsidRPr="00B30342" w:rsidRDefault="00B5711B" w:rsidP="00B30342">
      <w:pPr>
        <w:pStyle w:val="a4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3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B5711B" w:rsidRPr="00B5711B" w:rsidRDefault="00B5711B" w:rsidP="00B5711B">
      <w:pPr>
        <w:pStyle w:val="a5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5711B">
        <w:rPr>
          <w:color w:val="000000"/>
          <w:sz w:val="28"/>
          <w:szCs w:val="28"/>
        </w:rPr>
        <w:t xml:space="preserve">Эффективным средством расширения образовательного поля ребенка за счет решения проблемы </w:t>
      </w:r>
      <w:proofErr w:type="spellStart"/>
      <w:r w:rsidRPr="00B5711B">
        <w:rPr>
          <w:color w:val="000000"/>
          <w:sz w:val="28"/>
          <w:szCs w:val="28"/>
        </w:rPr>
        <w:t>валеологического</w:t>
      </w:r>
      <w:proofErr w:type="spellEnd"/>
      <w:r w:rsidRPr="00B5711B">
        <w:rPr>
          <w:color w:val="000000"/>
          <w:sz w:val="28"/>
          <w:szCs w:val="28"/>
        </w:rPr>
        <w:t xml:space="preserve"> сопровождения </w:t>
      </w:r>
      <w:proofErr w:type="spellStart"/>
      <w:r w:rsidRPr="00B5711B">
        <w:rPr>
          <w:color w:val="000000"/>
          <w:sz w:val="28"/>
          <w:szCs w:val="28"/>
        </w:rPr>
        <w:t>воспитательно</w:t>
      </w:r>
      <w:proofErr w:type="spellEnd"/>
      <w:r w:rsidRPr="00B5711B">
        <w:rPr>
          <w:color w:val="000000"/>
          <w:sz w:val="28"/>
          <w:szCs w:val="28"/>
        </w:rPr>
        <w:t>-образовательного процесса в нашем дошкольном учре</w:t>
      </w:r>
      <w:r>
        <w:rPr>
          <w:color w:val="000000"/>
          <w:sz w:val="28"/>
          <w:szCs w:val="28"/>
        </w:rPr>
        <w:t>ждении служит кружок «</w:t>
      </w:r>
      <w:proofErr w:type="spellStart"/>
      <w:r>
        <w:rPr>
          <w:color w:val="000000"/>
          <w:sz w:val="28"/>
          <w:szCs w:val="28"/>
        </w:rPr>
        <w:t>Здоровейка</w:t>
      </w:r>
      <w:proofErr w:type="spellEnd"/>
      <w:r w:rsidRPr="00B5711B">
        <w:rPr>
          <w:color w:val="000000"/>
          <w:sz w:val="28"/>
          <w:szCs w:val="28"/>
        </w:rPr>
        <w:t xml:space="preserve">», для которого и была разработана Программа формирования основ здорового образа жизни у детей старшего дошкольного возраста. </w:t>
      </w:r>
    </w:p>
    <w:p w:rsidR="005B0220" w:rsidRPr="00B5711B" w:rsidRDefault="00B5711B" w:rsidP="00B5711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711B">
        <w:rPr>
          <w:rFonts w:ascii="Times New Roman" w:hAnsi="Times New Roman" w:cs="Times New Roman"/>
          <w:color w:val="000000"/>
          <w:sz w:val="28"/>
          <w:szCs w:val="28"/>
        </w:rPr>
        <w:t>Данная программа составлена с учетом современных методологических подходов к отбору содержания и технологии образовательного процесса в дошкольном учреждении</w:t>
      </w:r>
    </w:p>
    <w:p w:rsidR="00410DBF" w:rsidRDefault="001C4690" w:rsidP="00B5711B">
      <w:pPr>
        <w:spacing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Новизна программы в том, что организация образовательной деятельности воспитанников строится на основе игровой деятельности, что помогает поддерживать интерес в ходе всей деятельности, а также физическую и умственную работоспособность детей, что, в свою очередь, дает положительный оздоровительный эффект, создает условия для формирования мотивации здоровья.</w:t>
      </w:r>
      <w:r w:rsidRPr="00CA64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важно не упустить те </w:t>
      </w:r>
      <w:r w:rsidRPr="00CA64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возможности, которые дает детство для формирования у детей оберегающего и ответственного отношения к собственному здоровью и здоровью окружающих их людей, для приобретения детьми устойчивых навыков здорового об</w:t>
      </w:r>
      <w:r w:rsidR="00410D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раза жизни. </w:t>
      </w:r>
    </w:p>
    <w:p w:rsidR="00B30342" w:rsidRDefault="00FD0FAE" w:rsidP="00B303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-1727200</wp:posOffset>
            </wp:positionV>
            <wp:extent cx="7981950" cy="12582525"/>
            <wp:effectExtent l="19050" t="0" r="0" b="0"/>
            <wp:wrapNone/>
            <wp:docPr id="4" name="Рисунок 0" descr="Baby frames 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rames 4_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258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342" w:rsidRPr="00AD7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="00B30342"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30342"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дошкольников представлений о здоровье, умений и навыков здорового образа жизни и установок на заботу о своем здоровье.</w:t>
      </w:r>
    </w:p>
    <w:p w:rsidR="00B30342" w:rsidRPr="00AD7511" w:rsidRDefault="00B30342" w:rsidP="00B303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D7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Задачи:</w:t>
      </w:r>
    </w:p>
    <w:p w:rsidR="00B30342" w:rsidRPr="00AD7511" w:rsidRDefault="00B30342" w:rsidP="00B303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Помочь детям осознать, что главная ценность здоровье.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Побуждать детей к самостоятельному овладению элементарными знаниями о строении человеческого тела, о значении органов.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Обучать детей уходу за своим телом, навыками оказания первой элементарной помощи.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Через игровую мотивацию, способствовать проявлению интереса к познанию своего организма.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Создавать условия для ежедневных физических упражнений.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Побуждать детей к овладению гигиеническими умениями и навыками, а также навыками оказания первой медицинской помощи.</w:t>
      </w:r>
    </w:p>
    <w:p w:rsidR="00B30342" w:rsidRPr="00AD7511" w:rsidRDefault="00B30342" w:rsidP="00B303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42" w:rsidRDefault="00B30342" w:rsidP="00B30342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D7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Основными средствами реализации программы являются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игра, наблюдение, создание и просмотр презентаций, проектная деятельность, беседы, экспериментирование, КВНы, развлечения, практическая деятельность.</w:t>
      </w:r>
      <w:proofErr w:type="gramEnd"/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Кружковая работа с детьми проходит 1 раз в неделю, продолжительность до 30 минут.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67476" w:rsidRDefault="00B30342" w:rsidP="00B30342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определения уровня усвоения материала в конце каждого месяца проходит итоговый тест, результаты которого заносятся в таблицу (см. приложение). Диагностика помогает выявить осознанное отношение ребенка к здоровью и жизни человека, решение задач, связанных с поддержанием, укреплением и сохранением здоровья, оказанием элементарной медицинской, психологической помощи и самопомощи. В работе используются такие методы диагностики как наблюдение, беседа, анкетирование, анализ продуктивной деятельности, вопросы к детям и др.</w:t>
      </w:r>
      <w:r w:rsidRPr="00AD75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67476" w:rsidRDefault="00767476" w:rsidP="00767476">
      <w:pPr>
        <w:spacing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Показателями эффективности работы по </w:t>
      </w:r>
      <w:proofErr w:type="spellStart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валеологическому</w:t>
      </w:r>
      <w:proofErr w:type="spellEnd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воспитанию детей старшего дошкольного возраста будет наличие у детей:</w:t>
      </w:r>
    </w:p>
    <w:p w:rsidR="00767476" w:rsidRPr="00856FEC" w:rsidRDefault="00767476" w:rsidP="007674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Осознание детьми того, что главная ценность жизни есть здоровье</w:t>
      </w:r>
      <w:proofErr w:type="gramStart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Владение элементарными знаниями о строении человеческого тела, о значении органов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Овладение навыками ухода за своим телом, способами оказания первой 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элементарной помощи.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Развитие интереса к познанию своего организма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потребности в </w:t>
      </w:r>
      <w:proofErr w:type="spellStart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выполненииежедневных</w:t>
      </w:r>
      <w:proofErr w:type="spellEnd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физических упражнений.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Владение детьми гигиеническими умениями и навыками, а также навыками оказания первой медицинской помощи.</w:t>
      </w:r>
    </w:p>
    <w:p w:rsidR="00767476" w:rsidRPr="00856FEC" w:rsidRDefault="00F7396E" w:rsidP="007674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-2121535</wp:posOffset>
            </wp:positionV>
            <wp:extent cx="8162925" cy="12715875"/>
            <wp:effectExtent l="19050" t="0" r="9525" b="0"/>
            <wp:wrapNone/>
            <wp:docPr id="5" name="Рисунок 0" descr="Baby frames 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rames 4_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1271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476" w:rsidRPr="00856FEC" w:rsidRDefault="00767476" w:rsidP="00767476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 рабочей программы состоит из 9 разделов, каждый из них делится на 4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которые рассчитаны на 1 месяц:</w:t>
      </w:r>
    </w:p>
    <w:p w:rsidR="00767476" w:rsidRPr="00856FEC" w:rsidRDefault="00767476" w:rsidP="007674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Человек – живое существо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Помоги себе сам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Мой организм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В гостях у </w:t>
      </w:r>
      <w:proofErr w:type="spellStart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Мойдодыра</w:t>
      </w:r>
      <w:proofErr w:type="spellEnd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Правила здорового питания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Человек и природа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Ребенок и дорога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Здоровье – главная ценность.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Уроки безопасности</w:t>
      </w:r>
    </w:p>
    <w:p w:rsidR="00767476" w:rsidRPr="00856FEC" w:rsidRDefault="00767476" w:rsidP="0076747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7476" w:rsidRPr="00856FEC" w:rsidRDefault="00767476" w:rsidP="0076747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Принципы программы</w:t>
      </w:r>
    </w:p>
    <w:p w:rsidR="00767476" w:rsidRDefault="00767476" w:rsidP="007674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Интеграция в разные виды деятельности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Доступность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67476" w:rsidRPr="00767476" w:rsidRDefault="00767476" w:rsidP="00767476">
      <w:pPr>
        <w:pStyle w:val="a4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учет возрастных особенностей</w:t>
      </w:r>
    </w:p>
    <w:p w:rsidR="00767476" w:rsidRDefault="00767476" w:rsidP="007674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Систематичность и последовательность</w:t>
      </w:r>
    </w:p>
    <w:p w:rsidR="00767476" w:rsidRDefault="00767476" w:rsidP="00767476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постепенная подача материала от простого к </w:t>
      </w:r>
      <w:proofErr w:type="gramStart"/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сложному</w:t>
      </w:r>
      <w:proofErr w:type="gramEnd"/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67476" w:rsidRPr="00767476" w:rsidRDefault="00767476" w:rsidP="00767476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 усвоенных правил и норм в течение всего года;</w:t>
      </w:r>
    </w:p>
    <w:p w:rsidR="00767476" w:rsidRPr="00767476" w:rsidRDefault="00767476" w:rsidP="00767476">
      <w:pPr>
        <w:pStyle w:val="a4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индивидуальный подход к каждому ребенку и каждой семье на основе учета их интересов и способностей.</w:t>
      </w: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67476" w:rsidRDefault="00767476" w:rsidP="007674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Наглядность.</w:t>
      </w:r>
    </w:p>
    <w:p w:rsidR="00767476" w:rsidRPr="00767476" w:rsidRDefault="00767476" w:rsidP="00767476">
      <w:pPr>
        <w:pStyle w:val="a4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чет особенностей мышления</w:t>
      </w:r>
    </w:p>
    <w:p w:rsidR="00767476" w:rsidRPr="00767476" w:rsidRDefault="00767476" w:rsidP="007674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Опора на внутреннюю мотивацию, интересы детей</w:t>
      </w:r>
    </w:p>
    <w:p w:rsidR="00767476" w:rsidRPr="00856FEC" w:rsidRDefault="00767476" w:rsidP="0076747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7476" w:rsidRPr="00856FEC" w:rsidRDefault="00767476" w:rsidP="0076747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реализации программы  кружка «</w:t>
      </w:r>
      <w:proofErr w:type="spellStart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Здоровейка</w:t>
      </w:r>
      <w:proofErr w:type="spellEnd"/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по формированию культуры здоровья у детей развиваются такие качества как: любознательность, интерес к здоровью, самостоятельность, познавательная активность.</w:t>
      </w: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44397" w:rsidRDefault="00767476" w:rsidP="00344397">
      <w:pPr>
        <w:spacing w:after="2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Интеграция образовательных областей.</w:t>
      </w:r>
    </w:p>
    <w:p w:rsidR="00344397" w:rsidRDefault="00FD0FAE" w:rsidP="003443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8296275" cy="12954000"/>
            <wp:effectExtent l="19050" t="0" r="9525" b="0"/>
            <wp:wrapNone/>
            <wp:docPr id="6" name="Рисунок 0" descr="Baby frames 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rames 4_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12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476"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кружка «</w:t>
      </w:r>
      <w:proofErr w:type="spellStart"/>
      <w:r w:rsidR="00767476"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Здоровейка</w:t>
      </w:r>
      <w:proofErr w:type="spellEnd"/>
      <w:r w:rsidR="00767476"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носит комплексный характер, что отражено в интеграции о</w:t>
      </w:r>
      <w:r w:rsidR="003443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бразовательной области «Физическое развитие</w:t>
      </w:r>
      <w:r w:rsidR="00767476"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 такими областями как: </w:t>
      </w:r>
      <w:r w:rsidR="003443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«Социально-коммуникативное развитие</w:t>
      </w:r>
      <w:r w:rsidR="00767476"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3443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«Познавательное развитие», «Художественно-эстетическое развитие</w:t>
      </w:r>
      <w:r w:rsidR="00767476" w:rsidRPr="0085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443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«Речевое развитие»</w:t>
      </w:r>
      <w:r w:rsidR="007674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7476" w:rsidRPr="00344397" w:rsidRDefault="00767476" w:rsidP="00344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F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67476">
        <w:rPr>
          <w:rFonts w:ascii="Constantia" w:eastAsia="Times New Roman" w:hAnsi="Constantia" w:cs="Times New Roman"/>
          <w:b/>
          <w:bCs/>
          <w:color w:val="000000"/>
          <w:sz w:val="36"/>
          <w:szCs w:val="36"/>
          <w:shd w:val="clear" w:color="auto" w:fill="FFFFFF"/>
        </w:rPr>
        <w:t>Календарно-тематический план</w:t>
      </w:r>
    </w:p>
    <w:p w:rsidR="00767476" w:rsidRDefault="00767476" w:rsidP="00767476">
      <w:pPr>
        <w:spacing w:after="0"/>
        <w:jc w:val="center"/>
        <w:rPr>
          <w:rFonts w:ascii="Constantia" w:eastAsia="Times New Roman" w:hAnsi="Constantia" w:cs="Times New Roman"/>
          <w:b/>
          <w:bCs/>
          <w:color w:val="000000"/>
          <w:sz w:val="36"/>
          <w:szCs w:val="36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"/>
        <w:gridCol w:w="5371"/>
        <w:gridCol w:w="3351"/>
      </w:tblGrid>
      <w:tr w:rsidR="00E76B23" w:rsidRPr="00E76B23" w:rsidTr="0036709B">
        <w:tc>
          <w:tcPr>
            <w:tcW w:w="849" w:type="dxa"/>
          </w:tcPr>
          <w:p w:rsidR="00E76B23" w:rsidRPr="00E76B23" w:rsidRDefault="00E76B23" w:rsidP="0076747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76B23">
              <w:rPr>
                <w:rFonts w:ascii="Bookman Old Style" w:hAnsi="Bookman Old Style"/>
                <w:b/>
                <w:sz w:val="28"/>
                <w:szCs w:val="28"/>
              </w:rPr>
              <w:t>№</w:t>
            </w:r>
          </w:p>
        </w:tc>
        <w:tc>
          <w:tcPr>
            <w:tcW w:w="5375" w:type="dxa"/>
          </w:tcPr>
          <w:p w:rsidR="00E76B23" w:rsidRPr="00E76B23" w:rsidRDefault="00E76B23" w:rsidP="00E76B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проведения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DC4974" w:rsidRDefault="00DC4974" w:rsidP="00767476">
            <w:pPr>
              <w:jc w:val="center"/>
              <w:rPr>
                <w:rFonts w:ascii="Bookman Old Style" w:hAnsi="Bookman Old Style"/>
                <w:b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8722" w:type="dxa"/>
            <w:gridSpan w:val="2"/>
          </w:tcPr>
          <w:p w:rsidR="00DC4974" w:rsidRPr="00DC4974" w:rsidRDefault="00DC4974" w:rsidP="0076747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C4974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Челове</w:t>
            </w:r>
            <w:proofErr w:type="gramStart"/>
            <w:r w:rsidRPr="00DC4974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к-</w:t>
            </w:r>
            <w:proofErr w:type="gramEnd"/>
            <w:r w:rsidRPr="00DC4974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 xml:space="preserve"> живое существо. - СЕНТЯБРЬ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9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Откуда ты появился?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сказки «Сказка о гусыне». Дать понятие о развитии человека.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Игра, чтение сказки, </w:t>
            </w:r>
            <w:proofErr w:type="spell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физминутка</w:t>
            </w:r>
            <w:proofErr w:type="spell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инсценирование</w:t>
            </w:r>
            <w:proofErr w:type="spell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 чего я состою?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интерес к познанию. Дать знания о том, что человек состоит из клеток.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игры, беседа, рисование в «</w:t>
            </w:r>
            <w:proofErr w:type="spell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Дневничка</w:t>
            </w:r>
            <w:proofErr w:type="gram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spell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Здоровячках»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Что необходимо для роста и развития человека?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Показать огромную роль пищи, воздуха, тепла, жилья и т.д.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Беседа, загадки, рисование.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E76B23" w:rsidRPr="00E76B23" w:rsidRDefault="00E76B23" w:rsidP="00DC497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здоровом теле - здоровый дух. Формирование привычки к ежедневным физическим упражнениям.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Игровые упражнения беседа по вопросам, рассматривание иллюстраций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DC4974" w:rsidRDefault="00DC4974" w:rsidP="00767476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</w:pPr>
            <w:r w:rsidRPr="00DC4974"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  <w:t>II.</w:t>
            </w:r>
          </w:p>
        </w:tc>
        <w:tc>
          <w:tcPr>
            <w:tcW w:w="8722" w:type="dxa"/>
            <w:gridSpan w:val="2"/>
          </w:tcPr>
          <w:p w:rsidR="00DC4974" w:rsidRPr="00DC4974" w:rsidRDefault="00DC4974" w:rsidP="0076747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C4974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Помоги себе сам - ОКТЯБРЬ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приеме у стоматолога.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бережное отношение к зубам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Ролевая игра, логическая задача, практикум.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</w:tcPr>
          <w:p w:rsidR="00DC4974" w:rsidRDefault="00DC4974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E76B23"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Почему я вижу?»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Расширять знания об органах зрения. Дать советы по уходу за глазами.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дидактические игры, гимнастика для глаз решение кроссворда.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Зачем мы спим?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Бережное отношение к своему здоровью.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дидактическая игра.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Открытие Гарвея.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бережное отношение к своему сердцу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Практикум, физические упражнения, беседа.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AA2B92" w:rsidRDefault="00AA2B92" w:rsidP="00767476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</w:pPr>
            <w:r w:rsidRPr="00AA2B92"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  <w:t>III.</w:t>
            </w:r>
          </w:p>
        </w:tc>
        <w:tc>
          <w:tcPr>
            <w:tcW w:w="8722" w:type="dxa"/>
            <w:gridSpan w:val="2"/>
          </w:tcPr>
          <w:p w:rsidR="00DC4974" w:rsidRPr="00DC4974" w:rsidRDefault="00DC4974" w:rsidP="0076747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C4974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Мой организм - НОЯБРЬ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приеме у стоматолога.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бережное отношение к зубам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Ролевая игра, логическая задача, практикум.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«Почему я вижу?»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Расширять знания об органах зрения. Дать советы по уходу за глазами.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дидактические игры, гимнастика для глаз решение кроссворда.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Зачем мы спим? </w:t>
            </w:r>
          </w:p>
          <w:p w:rsidR="00E76B23" w:rsidRPr="00E76B23" w:rsidRDefault="00FD0FAE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-1600200</wp:posOffset>
                  </wp:positionH>
                  <wp:positionV relativeFrom="paragraph">
                    <wp:posOffset>-716915</wp:posOffset>
                  </wp:positionV>
                  <wp:extent cx="7559675" cy="12125325"/>
                  <wp:effectExtent l="19050" t="0" r="3175" b="0"/>
                  <wp:wrapNone/>
                  <wp:docPr id="7" name="Рисунок 6" descr="Baby frames 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frames 4_13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212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6B23"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Бережное отношение к своему здоровью.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Беседа, дидактическая 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игра.</w:t>
            </w:r>
          </w:p>
        </w:tc>
      </w:tr>
      <w:tr w:rsidR="00E76B23" w:rsidRPr="00E76B23" w:rsidTr="00FD0FAE">
        <w:trPr>
          <w:trHeight w:val="929"/>
        </w:trPr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Открытие Гарвея.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бережное отношение к своему сердцу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Практикум, физические упражнения, беседа.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AA2B92" w:rsidRDefault="00AA2B92" w:rsidP="00767476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</w:pPr>
            <w:r w:rsidRPr="00AA2B92"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8722" w:type="dxa"/>
            <w:gridSpan w:val="2"/>
          </w:tcPr>
          <w:p w:rsidR="00DC4974" w:rsidRPr="00AA2B92" w:rsidRDefault="00DC4974" w:rsidP="0076747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 xml:space="preserve">В гостях у </w:t>
            </w:r>
            <w:proofErr w:type="spellStart"/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Мойдодыра</w:t>
            </w:r>
            <w:proofErr w:type="spellEnd"/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 xml:space="preserve"> - ДЕКАБРЬ</w:t>
            </w:r>
          </w:p>
        </w:tc>
      </w:tr>
      <w:tr w:rsidR="00222795" w:rsidRPr="00E76B23" w:rsidTr="00D42EE2">
        <w:trPr>
          <w:trHeight w:val="75"/>
        </w:trPr>
        <w:tc>
          <w:tcPr>
            <w:tcW w:w="849" w:type="dxa"/>
            <w:vMerge w:val="restart"/>
            <w:tcBorders>
              <w:top w:val="single" w:sz="4" w:space="0" w:color="auto"/>
            </w:tcBorders>
          </w:tcPr>
          <w:p w:rsidR="00222795" w:rsidRPr="00DC4974" w:rsidRDefault="00222795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9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  <w:tcBorders>
              <w:top w:val="single" w:sz="4" w:space="0" w:color="auto"/>
              <w:bottom w:val="single" w:sz="4" w:space="0" w:color="auto"/>
            </w:tcBorders>
          </w:tcPr>
          <w:p w:rsidR="00222795" w:rsidRPr="00E76B23" w:rsidRDefault="00222795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347" w:type="dxa"/>
            <w:tcBorders>
              <w:bottom w:val="single" w:sz="4" w:space="0" w:color="auto"/>
            </w:tcBorders>
          </w:tcPr>
          <w:p w:rsidR="00222795" w:rsidRPr="00E76B23" w:rsidRDefault="00222795" w:rsidP="0022279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Экспериментирование,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беседа, дидактическая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22795" w:rsidRPr="00E76B23" w:rsidTr="00222795">
        <w:trPr>
          <w:trHeight w:val="876"/>
        </w:trPr>
        <w:tc>
          <w:tcPr>
            <w:tcW w:w="849" w:type="dxa"/>
            <w:vMerge/>
            <w:tcBorders>
              <w:top w:val="nil"/>
              <w:bottom w:val="single" w:sz="4" w:space="0" w:color="auto"/>
            </w:tcBorders>
          </w:tcPr>
          <w:p w:rsidR="00222795" w:rsidRPr="00DC4974" w:rsidRDefault="00222795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222795" w:rsidRPr="00E76B23" w:rsidRDefault="00222795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6709B" w:rsidRPr="00E76B23" w:rsidTr="0036709B">
        <w:trPr>
          <w:trHeight w:val="1200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36709B" w:rsidRPr="00DC4974" w:rsidRDefault="0036709B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5" w:type="dxa"/>
            <w:tcBorders>
              <w:top w:val="single" w:sz="4" w:space="0" w:color="auto"/>
            </w:tcBorders>
          </w:tcPr>
          <w:p w:rsidR="0036709B" w:rsidRPr="00E76B23" w:rsidRDefault="00222795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отношение к здоровью)</w:t>
            </w:r>
          </w:p>
        </w:tc>
        <w:tc>
          <w:tcPr>
            <w:tcW w:w="3347" w:type="dxa"/>
            <w:tcBorders>
              <w:top w:val="single" w:sz="4" w:space="0" w:color="auto"/>
            </w:tcBorders>
          </w:tcPr>
          <w:p w:rsidR="0036709B" w:rsidRPr="00E76B23" w:rsidRDefault="00222795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</w:p>
        </w:tc>
      </w:tr>
      <w:tr w:rsidR="0036709B" w:rsidRPr="00E76B23" w:rsidTr="00BD201E">
        <w:trPr>
          <w:trHeight w:val="1615"/>
        </w:trPr>
        <w:tc>
          <w:tcPr>
            <w:tcW w:w="849" w:type="dxa"/>
            <w:tcBorders>
              <w:top w:val="single" w:sz="4" w:space="0" w:color="auto"/>
            </w:tcBorders>
          </w:tcPr>
          <w:p w:rsidR="0036709B" w:rsidRPr="00DC4974" w:rsidRDefault="0036709B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  <w:tcBorders>
              <w:top w:val="single" w:sz="4" w:space="0" w:color="auto"/>
            </w:tcBorders>
          </w:tcPr>
          <w:p w:rsidR="0036709B" w:rsidRDefault="0036709B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устроено ухо?</w:t>
            </w:r>
          </w:p>
          <w:p w:rsidR="0036709B" w:rsidRPr="00E76B23" w:rsidRDefault="0036709B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(знания об ухе, бережное отношение к органам слуха)</w:t>
            </w:r>
          </w:p>
        </w:tc>
        <w:tc>
          <w:tcPr>
            <w:tcW w:w="3347" w:type="dxa"/>
            <w:tcBorders>
              <w:top w:val="single" w:sz="4" w:space="0" w:color="auto"/>
            </w:tcBorders>
          </w:tcPr>
          <w:p w:rsidR="0036709B" w:rsidRPr="00E76B23" w:rsidRDefault="0036709B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плаката, исследовательская деятельность, музыка.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Подружись с зубной щеткой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(знакомство с правилами личной гигиены, методами ухода за зубами)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Опытная деятельность, беседа, решение кроссворда, просмотр мультфильма.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Кто с закалкой дружит, никогда не </w:t>
            </w:r>
            <w:proofErr w:type="gram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тужит</w:t>
            </w:r>
            <w:proofErr w:type="gram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(понять роль закаливания в повышении устойчивости организма к неблагоприятным условиям)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презентацией, беседа, художественная литература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AA2B92" w:rsidRDefault="00AA2B92" w:rsidP="00AA2B92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</w:pPr>
            <w:r w:rsidRPr="00AA2B92"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  <w:t>V.</w:t>
            </w:r>
          </w:p>
        </w:tc>
        <w:tc>
          <w:tcPr>
            <w:tcW w:w="8722" w:type="dxa"/>
            <w:gridSpan w:val="2"/>
          </w:tcPr>
          <w:p w:rsidR="00DC4974" w:rsidRPr="00AA2B92" w:rsidRDefault="00DC4974" w:rsidP="00AA2B92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28"/>
                <w:szCs w:val="28"/>
              </w:rPr>
            </w:pPr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Правила здорового питания - ЯНВАРЬ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«Путешествие пирожка по пищеварительному тракту»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Рассказать о функциях рта, пищевода, желудка, правилах жевания и глотания.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Игра, практические действия, работа с плакатом.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«Зачем человек ест?»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Показать роль пищи в жизни человека. Развивать мыслительные операции.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экспериментальная деятельность, игра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E76B23" w:rsidRPr="00E76B23" w:rsidRDefault="00E76B23" w:rsidP="00DC497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«Овощи, фрукты – полезные продукты» Помочь процессу самопознания. Показать разнообразие пищи. 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в альбомах «Я – чудо!», беседа, игра.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поведения за столом. Закрепить правила этикета во время еды за столом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spacing w:after="2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Практическая деятельность, сюжетно-ролевая игра, беседа.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AA2B92" w:rsidRDefault="00AA2B92" w:rsidP="00AA2B92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</w:pPr>
            <w:r w:rsidRPr="00AA2B92"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  <w:t>VI.</w:t>
            </w:r>
          </w:p>
        </w:tc>
        <w:tc>
          <w:tcPr>
            <w:tcW w:w="8722" w:type="dxa"/>
            <w:gridSpan w:val="2"/>
          </w:tcPr>
          <w:p w:rsidR="00DC4974" w:rsidRPr="00AA2B92" w:rsidRDefault="00DC4974" w:rsidP="00AA2B92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28"/>
                <w:szCs w:val="28"/>
              </w:rPr>
            </w:pPr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Человек и природа ФЕВРАЛЬ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«Безопасность на природе»</w:t>
            </w:r>
            <w:r w:rsid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Познакомить с правилами поведения на 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природе во время грозы, пожара, встрече с различными насекомыми.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Беседа, обыгрывание ситуаций, рисование.</w:t>
            </w:r>
          </w:p>
        </w:tc>
      </w:tr>
      <w:tr w:rsidR="00E76B23" w:rsidRPr="00E76B23" w:rsidTr="00222795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375" w:type="dxa"/>
            <w:tcBorders>
              <w:right w:val="single" w:sz="4" w:space="0" w:color="auto"/>
            </w:tcBorders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«Лекарственные растения».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со свойствами лекарственных растений. Воспитывать бережное отношение к ним.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гербария, загадки, дидактическая игра</w:t>
            </w:r>
          </w:p>
        </w:tc>
      </w:tr>
      <w:tr w:rsidR="00222795" w:rsidRPr="00E76B23" w:rsidTr="00222795">
        <w:trPr>
          <w:trHeight w:val="150"/>
        </w:trPr>
        <w:tc>
          <w:tcPr>
            <w:tcW w:w="849" w:type="dxa"/>
            <w:vMerge w:val="restart"/>
            <w:tcBorders>
              <w:top w:val="nil"/>
            </w:tcBorders>
          </w:tcPr>
          <w:p w:rsidR="00222795" w:rsidRPr="00DC4974" w:rsidRDefault="00222795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22795" w:rsidRPr="00E76B23" w:rsidRDefault="00222795" w:rsidP="0022279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Влияние загрязнения окружающей среды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222795" w:rsidRPr="00E76B23" w:rsidRDefault="00222795" w:rsidP="0022279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-1657350</wp:posOffset>
                  </wp:positionH>
                  <wp:positionV relativeFrom="paragraph">
                    <wp:posOffset>-6568440</wp:posOffset>
                  </wp:positionV>
                  <wp:extent cx="7617460" cy="16544925"/>
                  <wp:effectExtent l="19050" t="0" r="2540" b="0"/>
                  <wp:wrapNone/>
                  <wp:docPr id="8" name="Рисунок 7" descr="Baby frames 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frames 4_13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460" cy="1654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35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22795" w:rsidRDefault="0022279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Беседа,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22795" w:rsidRPr="00E76B23" w:rsidRDefault="00222795" w:rsidP="0022279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22795" w:rsidRPr="00E76B23" w:rsidTr="00222795">
        <w:trPr>
          <w:trHeight w:val="810"/>
        </w:trPr>
        <w:tc>
          <w:tcPr>
            <w:tcW w:w="849" w:type="dxa"/>
            <w:vMerge/>
            <w:tcBorders>
              <w:top w:val="nil"/>
            </w:tcBorders>
          </w:tcPr>
          <w:p w:rsidR="00222795" w:rsidRDefault="00222795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5" w:type="dxa"/>
            <w:tcBorders>
              <w:top w:val="single" w:sz="4" w:space="0" w:color="auto"/>
            </w:tcBorders>
          </w:tcPr>
          <w:p w:rsidR="00222795" w:rsidRDefault="00222795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жизнь и здоровье.</w:t>
            </w:r>
          </w:p>
          <w:p w:rsidR="00222795" w:rsidRPr="00E76B23" w:rsidRDefault="00222795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Помочь детям понять опасность загрязнения природы.</w:t>
            </w:r>
          </w:p>
        </w:tc>
        <w:tc>
          <w:tcPr>
            <w:tcW w:w="3347" w:type="dxa"/>
            <w:tcBorders>
              <w:top w:val="nil"/>
            </w:tcBorders>
          </w:tcPr>
          <w:p w:rsidR="00222795" w:rsidRPr="00E76B23" w:rsidRDefault="00222795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роизведении</w:t>
            </w:r>
            <w:proofErr w:type="spell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рисование плакатов.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«Умеешь ли ты обращаться с животными?» (знания о правилах поведения при встрече с различными животными, учить понимать их состояния)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игра, практикум, лепка.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AA2B92" w:rsidRDefault="00AA2B92" w:rsidP="00AA2B92">
            <w:pPr>
              <w:jc w:val="center"/>
              <w:rPr>
                <w:rFonts w:ascii="Bookman Old Style" w:hAnsi="Bookman Old Style"/>
                <w:b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  <w:lang w:val="en-US"/>
              </w:rPr>
              <w:t>VII.</w:t>
            </w:r>
          </w:p>
        </w:tc>
        <w:tc>
          <w:tcPr>
            <w:tcW w:w="8722" w:type="dxa"/>
            <w:gridSpan w:val="2"/>
          </w:tcPr>
          <w:p w:rsidR="00DC4974" w:rsidRPr="00AA2B92" w:rsidRDefault="00DC4974" w:rsidP="00AA2B92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28"/>
                <w:szCs w:val="28"/>
              </w:rPr>
            </w:pPr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Ребенок и дорога - МАРТ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9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«Улицы города»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(знакомство с правилами поведения на дороге.</w:t>
            </w:r>
            <w:proofErr w:type="gramEnd"/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Обыгрывание ситуаций на макете, чтение произведений, ролевая игра.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</w:tcPr>
          <w:p w:rsidR="00DC4974" w:rsidRDefault="00E76B23" w:rsidP="00DC497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«Культура пешехода»</w:t>
            </w:r>
          </w:p>
          <w:p w:rsidR="00E76B23" w:rsidRPr="00E76B23" w:rsidRDefault="00E76B23" w:rsidP="00DC497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(знания о правилах дорожного движения»</w:t>
            </w:r>
            <w:proofErr w:type="gramEnd"/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дидактическая игра, рисование.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«Если ты потерялся?»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(усвоить знания безопасного поведения)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иллюстраций, беседа, обыгрывание и обсуждение ситуаций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«Игры во дворе»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(предостеречь от неприятностей, связанных с контактами с незнакомыми людьми)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чтение, обыгрывание ситуации.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AA2B92" w:rsidRDefault="00AA2B92" w:rsidP="00AA2B92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</w:pPr>
            <w:r w:rsidRPr="00AA2B92"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  <w:t>VIII.</w:t>
            </w:r>
          </w:p>
        </w:tc>
        <w:tc>
          <w:tcPr>
            <w:tcW w:w="8722" w:type="dxa"/>
            <w:gridSpan w:val="2"/>
          </w:tcPr>
          <w:p w:rsidR="00DC4974" w:rsidRPr="00AA2B92" w:rsidRDefault="00DC4974" w:rsidP="00AA2B92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28"/>
                <w:szCs w:val="28"/>
              </w:rPr>
            </w:pPr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Здоровье – главная ценность - АПРЕЛЬ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«Откуда берутся болезни?»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чувство сострадания к больным, уточнить причины заболевания.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Ролевая игра, беседа, чтение худ</w:t>
            </w:r>
            <w:proofErr w:type="gram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итературы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«Как мы дышим, зачем?»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(бережное отношение к органам дыхания)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Дыхательная гимнастика, беседа, игра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«Осторожно – грипп!»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 различными способами защиты от вирусов.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Практическая деятельность, экспериментальная деятельность, знакомство с презентацией.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«Осанка – стройная спина»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Показать роль красивой осанки, 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способами ее поддержания.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Рассматривание плаката, практическая 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деятельность, физические упражнения.</w:t>
            </w:r>
          </w:p>
        </w:tc>
      </w:tr>
      <w:tr w:rsidR="00DC4974" w:rsidRPr="00E76B23" w:rsidTr="0036709B">
        <w:tc>
          <w:tcPr>
            <w:tcW w:w="849" w:type="dxa"/>
          </w:tcPr>
          <w:p w:rsidR="00DC4974" w:rsidRPr="00AA2B92" w:rsidRDefault="00AA2B92" w:rsidP="00AA2B92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</w:pPr>
            <w:r w:rsidRPr="00AA2B92">
              <w:rPr>
                <w:rFonts w:ascii="Bookman Old Style" w:hAnsi="Bookman Old Style" w:cs="Times New Roman"/>
                <w:b/>
                <w:sz w:val="28"/>
                <w:szCs w:val="28"/>
                <w:lang w:val="en-US"/>
              </w:rPr>
              <w:lastRenderedPageBreak/>
              <w:t>IX.</w:t>
            </w:r>
          </w:p>
        </w:tc>
        <w:tc>
          <w:tcPr>
            <w:tcW w:w="8722" w:type="dxa"/>
            <w:gridSpan w:val="2"/>
          </w:tcPr>
          <w:p w:rsidR="00DC4974" w:rsidRPr="00AA2B92" w:rsidRDefault="00DC4974" w:rsidP="00AA2B92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28"/>
                <w:szCs w:val="28"/>
              </w:rPr>
            </w:pPr>
            <w:r w:rsidRPr="00AA2B92">
              <w:rPr>
                <w:rFonts w:ascii="Bookman Old Style" w:eastAsia="Times New Roman" w:hAnsi="Bookman Old Style" w:cs="Times New Roman"/>
                <w:b/>
                <w:color w:val="000000"/>
                <w:sz w:val="28"/>
                <w:szCs w:val="28"/>
              </w:rPr>
              <w:t>Уроки безопасности - МАЙ</w:t>
            </w:r>
          </w:p>
        </w:tc>
      </w:tr>
      <w:tr w:rsidR="00E76B23" w:rsidRPr="00E76B23" w:rsidTr="0036709B">
        <w:trPr>
          <w:trHeight w:val="1635"/>
        </w:trPr>
        <w:tc>
          <w:tcPr>
            <w:tcW w:w="849" w:type="dxa"/>
          </w:tcPr>
          <w:p w:rsidR="00E76B23" w:rsidRPr="00DC4974" w:rsidRDefault="009C2D23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-1165860</wp:posOffset>
                  </wp:positionH>
                  <wp:positionV relativeFrom="paragraph">
                    <wp:posOffset>-2069466</wp:posOffset>
                  </wp:positionV>
                  <wp:extent cx="7645548" cy="12049125"/>
                  <wp:effectExtent l="19050" t="0" r="0" b="0"/>
                  <wp:wrapNone/>
                  <wp:docPr id="9" name="Рисунок 8" descr="Baby frames 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frames 4_13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575" cy="120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C4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5" w:type="dxa"/>
          </w:tcPr>
          <w:p w:rsidR="00DC4974" w:rsidRPr="00DC4974" w:rsidRDefault="00DC4974" w:rsidP="00DC497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E76B23" w:rsidRP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Будь осторожен дома» </w:t>
            </w:r>
          </w:p>
          <w:p w:rsidR="00E76B23" w:rsidRPr="00DC4974" w:rsidRDefault="00E76B23" w:rsidP="00DC497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Закрепить представления </w:t>
            </w:r>
            <w:proofErr w:type="gramStart"/>
            <w:r w:rsidRP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 w:rsidRP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опасны</w:t>
            </w:r>
            <w:proofErr w:type="gramEnd"/>
            <w:r w:rsidRP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жизни и здоровья предметах, правилах пользования ими.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spacing w:after="2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головоломки «найди опасные предметы», беседа, практическая деятельность</w:t>
            </w:r>
            <w:r w:rsidR="00DC4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5" w:type="dxa"/>
          </w:tcPr>
          <w:p w:rsidR="00DC4974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Службы «01», «02», «03» всегда на страже.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со службами спасения, вызывать желание помогать в беде.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Обыгрывание ситуаций,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чтение худ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итературы, беседа</w:t>
            </w: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75" w:type="dxa"/>
          </w:tcPr>
          <w:p w:rsidR="00E76B23" w:rsidRPr="00E76B23" w:rsidRDefault="00CF2C78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E76B23"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Оказание первой помощи».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Ролевая игра «Больница», чтение стихов, игровое упражнение</w:t>
            </w:r>
          </w:p>
        </w:tc>
      </w:tr>
      <w:tr w:rsidR="00E76B23" w:rsidRPr="00E76B23" w:rsidTr="0036709B">
        <w:tc>
          <w:tcPr>
            <w:tcW w:w="849" w:type="dxa"/>
          </w:tcPr>
          <w:p w:rsidR="00E76B23" w:rsidRPr="00DC4974" w:rsidRDefault="00DC4974" w:rsidP="0076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9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75" w:type="dxa"/>
          </w:tcPr>
          <w:p w:rsidR="00CF2C78" w:rsidRPr="00344397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«Будь осторожен с огнем» </w:t>
            </w:r>
          </w:p>
          <w:p w:rsidR="00E76B23" w:rsidRPr="00E76B23" w:rsidRDefault="00E76B23" w:rsidP="00072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Расширять и уточнять знания о правилах пожарной безопасности, способах действия во время пожара.</w:t>
            </w:r>
          </w:p>
        </w:tc>
        <w:tc>
          <w:tcPr>
            <w:tcW w:w="3347" w:type="dxa"/>
          </w:tcPr>
          <w:p w:rsidR="00E76B23" w:rsidRPr="00E76B23" w:rsidRDefault="00E76B23" w:rsidP="00072630">
            <w:pPr>
              <w:spacing w:after="2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6B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Экспериментальная деятельность, работа по схемам, загадки, упражнения.</w:t>
            </w:r>
          </w:p>
        </w:tc>
      </w:tr>
    </w:tbl>
    <w:p w:rsidR="00AA2B92" w:rsidRPr="00344397" w:rsidRDefault="00767476" w:rsidP="00E76B23">
      <w:pPr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76B23">
        <w:rPr>
          <w:rFonts w:ascii="Bookman Old Style" w:hAnsi="Bookman Old Style"/>
          <w:b/>
          <w:sz w:val="28"/>
          <w:szCs w:val="28"/>
        </w:rPr>
        <w:br/>
      </w:r>
    </w:p>
    <w:p w:rsidR="00E76B23" w:rsidRDefault="00E76B23" w:rsidP="00E76B2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1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 к сюжетно-ролевым играм:</w:t>
      </w:r>
      <w:r w:rsidRPr="008612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861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«Фито-бар», «Массажный кабинет», «Спортивный комплекс», «Магазин полезных продуктов», «Больница», натуральные пособия (реальные объекты живой и неживой природы,): ростомеры, сантиметровые линейки для измерения головы, грудной клетки, градусники для тела, воды, лупы, пипетки, вата, зеркала овощи, фрукты, солнце, вода, аптечка, строение глаза, зубные щетки,  и др.</w:t>
      </w:r>
      <w:proofErr w:type="gramEnd"/>
    </w:p>
    <w:p w:rsidR="00E76B23" w:rsidRDefault="00E76B23" w:rsidP="00E76B2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1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Наглядные пособия</w:t>
      </w:r>
      <w:r w:rsidRPr="00861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подборка энциклопедической литературы, схематические рисунки, схемы, таблицы, плакаты.</w:t>
      </w:r>
    </w:p>
    <w:p w:rsidR="005B0220" w:rsidRDefault="00E76B23" w:rsidP="00CF2C78">
      <w:pPr>
        <w:spacing w:after="0"/>
        <w:jc w:val="both"/>
        <w:rPr>
          <w:rFonts w:ascii="Bookman Old Style" w:hAnsi="Bookman Old Style"/>
          <w:b/>
          <w:sz w:val="28"/>
          <w:szCs w:val="28"/>
        </w:rPr>
      </w:pPr>
      <w:r w:rsidRPr="00861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Измерительные приборы</w:t>
      </w:r>
      <w:r w:rsidRPr="00861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фонендоскоп, весы, часы и их модели</w:t>
      </w:r>
      <w:r w:rsidRPr="0086124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F2C78" w:rsidRPr="00CF2C78" w:rsidRDefault="00CF2C78" w:rsidP="00CF2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5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Литература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Авдеева Н.Н. «Безопасность: учебное пособие по основам безопасности жизнедеятельности детей старшего дошкольного возраста», М., 1999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Айзман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Р.И. «Программа по </w:t>
      </w: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валеологии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дошкольных учреждений», Новосибирск,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1996</w:t>
      </w:r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Безруких</w:t>
      </w:r>
      <w:proofErr w:type="gram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М.М.,  Филиппова Т.А. Разговор о правильном питании. – М.: </w:t>
      </w: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Олма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-Пресс, 2000.</w:t>
      </w:r>
    </w:p>
    <w:p w:rsidR="00CF2C78" w:rsidRPr="00CF2C78" w:rsidRDefault="00FD0FAE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81900" cy="11287125"/>
            <wp:effectExtent l="19050" t="0" r="0" b="0"/>
            <wp:wrapNone/>
            <wp:docPr id="10" name="Рисунок 9" descr="Baby frames 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rames 4_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28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F2C78"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Гаврючина</w:t>
      </w:r>
      <w:proofErr w:type="spellEnd"/>
      <w:r w:rsidR="00CF2C78"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Л.В. </w:t>
      </w:r>
      <w:proofErr w:type="spellStart"/>
      <w:r w:rsidR="00CF2C78"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="00CF2C78"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в ДОУ. Методическое пособие. – М.: ТЦ Сфера,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Гарнышева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Т.П. «ОБЖ для дошкольников», СПб</w:t>
      </w:r>
      <w:proofErr w:type="gram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2011.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О.В. «</w:t>
      </w:r>
      <w:proofErr w:type="gram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Неизведанное</w:t>
      </w:r>
      <w:proofErr w:type="gram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рядом: занимательные опыты и эксперименты для дошкольников», М., 2001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Зайцев Г. К. «Уроки </w:t>
      </w: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Мойдодыра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», СПб</w:t>
      </w:r>
      <w:proofErr w:type="gram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1997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Зайцев Г.К. «Уроки Айболита. Расти здоровым», СПб</w:t>
      </w:r>
      <w:proofErr w:type="gram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1997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Кулик Г.И., Сергиенко Н.Н. Школа здорового человека. Программа для ДОУ. М: ТЦ Сфера, 2006.</w:t>
      </w:r>
    </w:p>
    <w:p w:rsidR="00CF2C78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Лопуга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 </w:t>
      </w: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Лопуга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В.Ф. «</w:t>
      </w: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Валеология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: методы и средства снятия стрессов у детей: Методическое пособие», Барнаул, 2003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6B23" w:rsidRPr="00CF2C78" w:rsidRDefault="00CF2C78" w:rsidP="00CF2C78">
      <w:pPr>
        <w:pStyle w:val="a4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Татарникова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Л.В.</w:t>
      </w:r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Валеология</w:t>
      </w:r>
      <w:proofErr w:type="spellEnd"/>
      <w:r w:rsidRPr="00CF2C78">
        <w:rPr>
          <w:rFonts w:ascii="Times New Roman" w:eastAsia="Times New Roman" w:hAnsi="Times New Roman" w:cs="Times New Roman"/>
          <w:color w:val="000000"/>
          <w:sz w:val="28"/>
          <w:szCs w:val="28"/>
        </w:rPr>
        <w:t>-основа безопасности жизни ребенка» Санкт-Петербург, 1995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E76B23" w:rsidRPr="00CF2C78" w:rsidSect="00315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8CA" w:rsidRDefault="001948CA" w:rsidP="00B30342">
      <w:pPr>
        <w:spacing w:after="0" w:line="240" w:lineRule="auto"/>
      </w:pPr>
      <w:r>
        <w:separator/>
      </w:r>
    </w:p>
  </w:endnote>
  <w:endnote w:type="continuationSeparator" w:id="0">
    <w:p w:rsidR="001948CA" w:rsidRDefault="001948CA" w:rsidP="00B3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8CA" w:rsidRDefault="001948CA" w:rsidP="00B30342">
      <w:pPr>
        <w:spacing w:after="0" w:line="240" w:lineRule="auto"/>
      </w:pPr>
      <w:r>
        <w:separator/>
      </w:r>
    </w:p>
  </w:footnote>
  <w:footnote w:type="continuationSeparator" w:id="0">
    <w:p w:rsidR="001948CA" w:rsidRDefault="001948CA" w:rsidP="00B30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6E2F128"/>
    <w:lvl w:ilvl="0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4">
    <w:nsid w:val="00000009"/>
    <w:multiLevelType w:val="multilevel"/>
    <w:tmpl w:val="00000008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5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6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7">
    <w:nsid w:val="02AC40A8"/>
    <w:multiLevelType w:val="hybridMultilevel"/>
    <w:tmpl w:val="79B8F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953B6C"/>
    <w:multiLevelType w:val="hybridMultilevel"/>
    <w:tmpl w:val="C2E09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54E42"/>
    <w:multiLevelType w:val="hybridMultilevel"/>
    <w:tmpl w:val="8F6CA3B4"/>
    <w:lvl w:ilvl="0" w:tplc="22BE4FA2">
      <w:start w:val="1"/>
      <w:numFmt w:val="decimal"/>
      <w:lvlText w:val="%1."/>
      <w:lvlJc w:val="left"/>
      <w:pPr>
        <w:ind w:left="879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0">
    <w:nsid w:val="27B45802"/>
    <w:multiLevelType w:val="multilevel"/>
    <w:tmpl w:val="0D642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D9497E"/>
    <w:multiLevelType w:val="hybridMultilevel"/>
    <w:tmpl w:val="32180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16B6B"/>
    <w:multiLevelType w:val="hybridMultilevel"/>
    <w:tmpl w:val="8826B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A7662"/>
    <w:multiLevelType w:val="hybridMultilevel"/>
    <w:tmpl w:val="C61CA6E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F3B1E04"/>
    <w:multiLevelType w:val="multilevel"/>
    <w:tmpl w:val="CED0A3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520"/>
      </w:pPr>
      <w:rPr>
        <w:rFonts w:hint="default"/>
      </w:rPr>
    </w:lvl>
  </w:abstractNum>
  <w:abstractNum w:abstractNumId="15">
    <w:nsid w:val="370902DC"/>
    <w:multiLevelType w:val="hybridMultilevel"/>
    <w:tmpl w:val="9F9A5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02AB1"/>
    <w:multiLevelType w:val="hybridMultilevel"/>
    <w:tmpl w:val="E3CA5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8167F"/>
    <w:multiLevelType w:val="hybridMultilevel"/>
    <w:tmpl w:val="9BC44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BC2643"/>
    <w:multiLevelType w:val="hybridMultilevel"/>
    <w:tmpl w:val="3E944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0F5931"/>
    <w:multiLevelType w:val="multilevel"/>
    <w:tmpl w:val="0D642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7A6BE1"/>
    <w:multiLevelType w:val="hybridMultilevel"/>
    <w:tmpl w:val="C8B0B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15971"/>
    <w:multiLevelType w:val="hybridMultilevel"/>
    <w:tmpl w:val="3AF05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465E80"/>
    <w:multiLevelType w:val="hybridMultilevel"/>
    <w:tmpl w:val="7A2A20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311925"/>
    <w:multiLevelType w:val="hybridMultilevel"/>
    <w:tmpl w:val="B338F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392E64"/>
    <w:multiLevelType w:val="hybridMultilevel"/>
    <w:tmpl w:val="EF5C5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D14222"/>
    <w:multiLevelType w:val="multilevel"/>
    <w:tmpl w:val="9D542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A27EEA"/>
    <w:multiLevelType w:val="hybridMultilevel"/>
    <w:tmpl w:val="3C480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CF7691"/>
    <w:multiLevelType w:val="hybridMultilevel"/>
    <w:tmpl w:val="CAF490DC"/>
    <w:lvl w:ilvl="0" w:tplc="0419000B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16"/>
  </w:num>
  <w:num w:numId="4">
    <w:abstractNumId w:val="24"/>
  </w:num>
  <w:num w:numId="5">
    <w:abstractNumId w:val="20"/>
  </w:num>
  <w:num w:numId="6">
    <w:abstractNumId w:val="11"/>
  </w:num>
  <w:num w:numId="7">
    <w:abstractNumId w:val="7"/>
  </w:num>
  <w:num w:numId="8">
    <w:abstractNumId w:val="15"/>
  </w:num>
  <w:num w:numId="9">
    <w:abstractNumId w:val="17"/>
  </w:num>
  <w:num w:numId="10">
    <w:abstractNumId w:val="14"/>
  </w:num>
  <w:num w:numId="11">
    <w:abstractNumId w:val="0"/>
  </w:num>
  <w:num w:numId="12">
    <w:abstractNumId w:val="1"/>
  </w:num>
  <w:num w:numId="13">
    <w:abstractNumId w:val="9"/>
  </w:num>
  <w:num w:numId="14">
    <w:abstractNumId w:val="2"/>
  </w:num>
  <w:num w:numId="15">
    <w:abstractNumId w:val="3"/>
  </w:num>
  <w:num w:numId="16">
    <w:abstractNumId w:val="21"/>
  </w:num>
  <w:num w:numId="17">
    <w:abstractNumId w:val="4"/>
  </w:num>
  <w:num w:numId="18">
    <w:abstractNumId w:val="26"/>
  </w:num>
  <w:num w:numId="19">
    <w:abstractNumId w:val="23"/>
  </w:num>
  <w:num w:numId="20">
    <w:abstractNumId w:val="5"/>
  </w:num>
  <w:num w:numId="21">
    <w:abstractNumId w:val="6"/>
  </w:num>
  <w:num w:numId="22">
    <w:abstractNumId w:val="22"/>
  </w:num>
  <w:num w:numId="23">
    <w:abstractNumId w:val="12"/>
  </w:num>
  <w:num w:numId="24">
    <w:abstractNumId w:val="13"/>
  </w:num>
  <w:num w:numId="25">
    <w:abstractNumId w:val="8"/>
  </w:num>
  <w:num w:numId="26">
    <w:abstractNumId w:val="25"/>
  </w:num>
  <w:num w:numId="27">
    <w:abstractNumId w:val="19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D6A"/>
    <w:rsid w:val="000048E4"/>
    <w:rsid w:val="00016C7A"/>
    <w:rsid w:val="000433C5"/>
    <w:rsid w:val="000C37F6"/>
    <w:rsid w:val="001410D8"/>
    <w:rsid w:val="00187ABA"/>
    <w:rsid w:val="001948CA"/>
    <w:rsid w:val="001C4690"/>
    <w:rsid w:val="001C56A4"/>
    <w:rsid w:val="00222795"/>
    <w:rsid w:val="0028309D"/>
    <w:rsid w:val="0034041D"/>
    <w:rsid w:val="00344397"/>
    <w:rsid w:val="003632FA"/>
    <w:rsid w:val="00363D6C"/>
    <w:rsid w:val="0036709B"/>
    <w:rsid w:val="003D1032"/>
    <w:rsid w:val="003D10F6"/>
    <w:rsid w:val="00410DBF"/>
    <w:rsid w:val="004257B1"/>
    <w:rsid w:val="00425EE6"/>
    <w:rsid w:val="004543E9"/>
    <w:rsid w:val="00486803"/>
    <w:rsid w:val="004B371C"/>
    <w:rsid w:val="00512519"/>
    <w:rsid w:val="00573FA3"/>
    <w:rsid w:val="005B0220"/>
    <w:rsid w:val="005B177F"/>
    <w:rsid w:val="006465B1"/>
    <w:rsid w:val="00664D8C"/>
    <w:rsid w:val="006E0169"/>
    <w:rsid w:val="006F458B"/>
    <w:rsid w:val="007159D9"/>
    <w:rsid w:val="00767476"/>
    <w:rsid w:val="007C799D"/>
    <w:rsid w:val="007E6F10"/>
    <w:rsid w:val="0080753D"/>
    <w:rsid w:val="00861597"/>
    <w:rsid w:val="00894D4B"/>
    <w:rsid w:val="008D3F48"/>
    <w:rsid w:val="009140FD"/>
    <w:rsid w:val="00966938"/>
    <w:rsid w:val="009B72FB"/>
    <w:rsid w:val="009C2D23"/>
    <w:rsid w:val="00A132D2"/>
    <w:rsid w:val="00A609EA"/>
    <w:rsid w:val="00AA2B92"/>
    <w:rsid w:val="00AB61FF"/>
    <w:rsid w:val="00AD4D6A"/>
    <w:rsid w:val="00AD527A"/>
    <w:rsid w:val="00B057CA"/>
    <w:rsid w:val="00B30342"/>
    <w:rsid w:val="00B44FE1"/>
    <w:rsid w:val="00B5711B"/>
    <w:rsid w:val="00B711B5"/>
    <w:rsid w:val="00B71B2E"/>
    <w:rsid w:val="00C07F74"/>
    <w:rsid w:val="00C410FA"/>
    <w:rsid w:val="00C64177"/>
    <w:rsid w:val="00CF2C78"/>
    <w:rsid w:val="00D05340"/>
    <w:rsid w:val="00D55C16"/>
    <w:rsid w:val="00DC4974"/>
    <w:rsid w:val="00DE5323"/>
    <w:rsid w:val="00E751EA"/>
    <w:rsid w:val="00E76B23"/>
    <w:rsid w:val="00EB6C7D"/>
    <w:rsid w:val="00ED0826"/>
    <w:rsid w:val="00F7396E"/>
    <w:rsid w:val="00F74058"/>
    <w:rsid w:val="00FA3AC4"/>
    <w:rsid w:val="00FD0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4D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4D6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D4D6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AD4D6A"/>
    <w:rPr>
      <w:rFonts w:cs="Times New Roman"/>
      <w:i/>
      <w:iCs/>
    </w:rPr>
  </w:style>
  <w:style w:type="character" w:customStyle="1" w:styleId="2">
    <w:name w:val="Основной текст (2)_"/>
    <w:basedOn w:val="a0"/>
    <w:link w:val="20"/>
    <w:rsid w:val="00F74058"/>
    <w:rPr>
      <w:rFonts w:ascii="Times New Roman" w:hAnsi="Times New Roman" w:cs="Times New Roman"/>
      <w:b/>
      <w:bCs/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74058"/>
    <w:pPr>
      <w:widowControl w:val="0"/>
      <w:shd w:val="clear" w:color="auto" w:fill="FFFFFF"/>
      <w:spacing w:after="360" w:line="326" w:lineRule="exact"/>
      <w:jc w:val="right"/>
    </w:pPr>
    <w:rPr>
      <w:rFonts w:ascii="Times New Roman" w:hAnsi="Times New Roman" w:cs="Times New Roman"/>
      <w:b/>
      <w:bCs/>
      <w:spacing w:val="3"/>
      <w:sz w:val="25"/>
      <w:szCs w:val="25"/>
    </w:rPr>
  </w:style>
  <w:style w:type="character" w:customStyle="1" w:styleId="1">
    <w:name w:val="Заголовок №1_"/>
    <w:basedOn w:val="a0"/>
    <w:link w:val="10"/>
    <w:rsid w:val="00F74058"/>
    <w:rPr>
      <w:rFonts w:ascii="Times New Roman" w:hAnsi="Times New Roman" w:cs="Times New Roman"/>
      <w:b/>
      <w:bCs/>
      <w:spacing w:val="6"/>
      <w:sz w:val="28"/>
      <w:szCs w:val="28"/>
      <w:shd w:val="clear" w:color="auto" w:fill="FFFFFF"/>
    </w:rPr>
  </w:style>
  <w:style w:type="character" w:customStyle="1" w:styleId="a7">
    <w:name w:val="Основной текст Знак"/>
    <w:basedOn w:val="a0"/>
    <w:link w:val="a8"/>
    <w:rsid w:val="00F74058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paragraph" w:styleId="a8">
    <w:name w:val="Body Text"/>
    <w:basedOn w:val="a"/>
    <w:link w:val="a7"/>
    <w:rsid w:val="00F74058"/>
    <w:pPr>
      <w:widowControl w:val="0"/>
      <w:shd w:val="clear" w:color="auto" w:fill="FFFFFF"/>
      <w:spacing w:after="0" w:line="322" w:lineRule="exact"/>
      <w:ind w:firstLine="900"/>
    </w:pPr>
    <w:rPr>
      <w:rFonts w:ascii="Times New Roman" w:hAnsi="Times New Roman" w:cs="Times New Roman"/>
      <w:spacing w:val="3"/>
      <w:sz w:val="25"/>
      <w:szCs w:val="25"/>
    </w:rPr>
  </w:style>
  <w:style w:type="character" w:customStyle="1" w:styleId="11">
    <w:name w:val="Основной текст Знак1"/>
    <w:basedOn w:val="a0"/>
    <w:uiPriority w:val="99"/>
    <w:semiHidden/>
    <w:rsid w:val="00F74058"/>
  </w:style>
  <w:style w:type="paragraph" w:customStyle="1" w:styleId="10">
    <w:name w:val="Заголовок №1"/>
    <w:basedOn w:val="a"/>
    <w:link w:val="1"/>
    <w:rsid w:val="00F74058"/>
    <w:pPr>
      <w:widowControl w:val="0"/>
      <w:shd w:val="clear" w:color="auto" w:fill="FFFFFF"/>
      <w:spacing w:before="360" w:after="0" w:line="322" w:lineRule="exact"/>
      <w:ind w:firstLine="900"/>
      <w:outlineLvl w:val="0"/>
    </w:pPr>
    <w:rPr>
      <w:rFonts w:ascii="Times New Roman" w:hAnsi="Times New Roman" w:cs="Times New Roman"/>
      <w:b/>
      <w:bCs/>
      <w:spacing w:val="6"/>
      <w:sz w:val="28"/>
      <w:szCs w:val="28"/>
    </w:rPr>
  </w:style>
  <w:style w:type="character" w:customStyle="1" w:styleId="a9">
    <w:name w:val="Основной текст + Полужирный"/>
    <w:aliases w:val="Интервал 0 pt"/>
    <w:basedOn w:val="a7"/>
    <w:rsid w:val="00664D8C"/>
    <w:rPr>
      <w:rFonts w:ascii="Times New Roman" w:hAnsi="Times New Roman" w:cs="Times New Roman"/>
      <w:b/>
      <w:bCs/>
      <w:spacing w:val="5"/>
      <w:sz w:val="25"/>
      <w:szCs w:val="25"/>
      <w:u w:val="none"/>
      <w:shd w:val="clear" w:color="auto" w:fill="FFFFFF"/>
    </w:rPr>
  </w:style>
  <w:style w:type="character" w:customStyle="1" w:styleId="21">
    <w:name w:val="Заголовок №2_"/>
    <w:basedOn w:val="a0"/>
    <w:link w:val="22"/>
    <w:rsid w:val="00664D8C"/>
    <w:rPr>
      <w:rFonts w:ascii="Times New Roman" w:hAnsi="Times New Roman" w:cs="Times New Roman"/>
      <w:b/>
      <w:bCs/>
      <w:spacing w:val="5"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rsid w:val="00664D8C"/>
    <w:pPr>
      <w:widowControl w:val="0"/>
      <w:shd w:val="clear" w:color="auto" w:fill="FFFFFF"/>
      <w:spacing w:after="0" w:line="322" w:lineRule="exact"/>
      <w:ind w:firstLine="880"/>
      <w:jc w:val="both"/>
      <w:outlineLvl w:val="1"/>
    </w:pPr>
    <w:rPr>
      <w:rFonts w:ascii="Times New Roman" w:hAnsi="Times New Roman" w:cs="Times New Roman"/>
      <w:b/>
      <w:bCs/>
      <w:spacing w:val="5"/>
      <w:sz w:val="25"/>
      <w:szCs w:val="25"/>
    </w:rPr>
  </w:style>
  <w:style w:type="character" w:customStyle="1" w:styleId="20pt1">
    <w:name w:val="Основной текст (2) + Интервал 0 pt1"/>
    <w:basedOn w:val="2"/>
    <w:rsid w:val="00E751EA"/>
    <w:rPr>
      <w:rFonts w:ascii="Times New Roman" w:hAnsi="Times New Roman" w:cs="Times New Roman"/>
      <w:b/>
      <w:bCs/>
      <w:spacing w:val="5"/>
      <w:sz w:val="25"/>
      <w:szCs w:val="25"/>
      <w:u w:val="none"/>
      <w:shd w:val="clear" w:color="auto" w:fill="FFFFFF"/>
    </w:rPr>
  </w:style>
  <w:style w:type="character" w:customStyle="1" w:styleId="12">
    <w:name w:val="Основной текст + Полужирный1"/>
    <w:aliases w:val="Интервал 0 pt2"/>
    <w:basedOn w:val="a7"/>
    <w:rsid w:val="007E6F10"/>
    <w:rPr>
      <w:rFonts w:ascii="Times New Roman" w:hAnsi="Times New Roman" w:cs="Times New Roman"/>
      <w:b/>
      <w:bCs/>
      <w:spacing w:val="4"/>
      <w:sz w:val="25"/>
      <w:szCs w:val="25"/>
      <w:u w:val="none"/>
      <w:shd w:val="clear" w:color="auto" w:fill="FFFFFF"/>
    </w:rPr>
  </w:style>
  <w:style w:type="character" w:customStyle="1" w:styleId="0pt">
    <w:name w:val="Основной текст + Интервал 0 pt"/>
    <w:basedOn w:val="a7"/>
    <w:rsid w:val="007E6F10"/>
    <w:rPr>
      <w:rFonts w:ascii="Times New Roman" w:hAnsi="Times New Roman" w:cs="Times New Roman"/>
      <w:spacing w:val="2"/>
      <w:sz w:val="25"/>
      <w:szCs w:val="25"/>
      <w:u w:val="none"/>
      <w:shd w:val="clear" w:color="auto" w:fill="FFFFFF"/>
    </w:rPr>
  </w:style>
  <w:style w:type="character" w:customStyle="1" w:styleId="20pt2">
    <w:name w:val="Основной текст (2) + Интервал 0 pt2"/>
    <w:basedOn w:val="2"/>
    <w:rsid w:val="007E6F10"/>
    <w:rPr>
      <w:rFonts w:ascii="Times New Roman" w:hAnsi="Times New Roman" w:cs="Times New Roman"/>
      <w:b/>
      <w:bCs/>
      <w:spacing w:val="4"/>
      <w:sz w:val="25"/>
      <w:szCs w:val="25"/>
      <w:u w:val="none"/>
      <w:shd w:val="clear" w:color="auto" w:fill="FFFFFF"/>
    </w:rPr>
  </w:style>
  <w:style w:type="character" w:customStyle="1" w:styleId="4pt">
    <w:name w:val="Основной текст + 4 pt"/>
    <w:aliases w:val="Интервал 0 pt1"/>
    <w:basedOn w:val="a7"/>
    <w:rsid w:val="00966938"/>
    <w:rPr>
      <w:rFonts w:ascii="Times New Roman" w:hAnsi="Times New Roman" w:cs="Times New Roman"/>
      <w:noProof/>
      <w:spacing w:val="0"/>
      <w:sz w:val="8"/>
      <w:szCs w:val="8"/>
      <w:u w:val="none"/>
      <w:shd w:val="clear" w:color="auto" w:fill="FFFFFF"/>
    </w:rPr>
  </w:style>
  <w:style w:type="character" w:customStyle="1" w:styleId="20pt">
    <w:name w:val="Основной текст (2) + Интервал 0 pt"/>
    <w:basedOn w:val="2"/>
    <w:rsid w:val="00A132D2"/>
    <w:rPr>
      <w:rFonts w:ascii="Times New Roman" w:hAnsi="Times New Roman" w:cs="Times New Roman"/>
      <w:b/>
      <w:bCs/>
      <w:spacing w:val="4"/>
      <w:sz w:val="25"/>
      <w:szCs w:val="25"/>
      <w:u w:val="none"/>
      <w:shd w:val="clear" w:color="auto" w:fill="FFFFFF"/>
    </w:rPr>
  </w:style>
  <w:style w:type="character" w:customStyle="1" w:styleId="apple-converted-space">
    <w:name w:val="apple-converted-space"/>
    <w:basedOn w:val="a0"/>
    <w:rsid w:val="00B71B2E"/>
  </w:style>
  <w:style w:type="character" w:styleId="aa">
    <w:name w:val="Hyperlink"/>
    <w:basedOn w:val="a0"/>
    <w:uiPriority w:val="99"/>
    <w:semiHidden/>
    <w:unhideWhenUsed/>
    <w:rsid w:val="00B71B2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7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1B2E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B3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30342"/>
  </w:style>
  <w:style w:type="paragraph" w:styleId="af">
    <w:name w:val="footer"/>
    <w:basedOn w:val="a"/>
    <w:link w:val="af0"/>
    <w:uiPriority w:val="99"/>
    <w:semiHidden/>
    <w:unhideWhenUsed/>
    <w:rsid w:val="00B3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303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4D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4D6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D4D6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AD4D6A"/>
    <w:rPr>
      <w:rFonts w:cs="Times New Roman"/>
      <w:i/>
      <w:iCs/>
    </w:rPr>
  </w:style>
  <w:style w:type="character" w:customStyle="1" w:styleId="2">
    <w:name w:val="Основной текст (2)_"/>
    <w:basedOn w:val="a0"/>
    <w:link w:val="20"/>
    <w:rsid w:val="00F74058"/>
    <w:rPr>
      <w:rFonts w:ascii="Times New Roman" w:hAnsi="Times New Roman" w:cs="Times New Roman"/>
      <w:b/>
      <w:bCs/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74058"/>
    <w:pPr>
      <w:widowControl w:val="0"/>
      <w:shd w:val="clear" w:color="auto" w:fill="FFFFFF"/>
      <w:spacing w:after="360" w:line="326" w:lineRule="exact"/>
      <w:jc w:val="right"/>
    </w:pPr>
    <w:rPr>
      <w:rFonts w:ascii="Times New Roman" w:hAnsi="Times New Roman" w:cs="Times New Roman"/>
      <w:b/>
      <w:bCs/>
      <w:spacing w:val="3"/>
      <w:sz w:val="25"/>
      <w:szCs w:val="25"/>
    </w:rPr>
  </w:style>
  <w:style w:type="character" w:customStyle="1" w:styleId="1">
    <w:name w:val="Заголовок №1_"/>
    <w:basedOn w:val="a0"/>
    <w:link w:val="10"/>
    <w:rsid w:val="00F74058"/>
    <w:rPr>
      <w:rFonts w:ascii="Times New Roman" w:hAnsi="Times New Roman" w:cs="Times New Roman"/>
      <w:b/>
      <w:bCs/>
      <w:spacing w:val="6"/>
      <w:sz w:val="28"/>
      <w:szCs w:val="28"/>
      <w:shd w:val="clear" w:color="auto" w:fill="FFFFFF"/>
    </w:rPr>
  </w:style>
  <w:style w:type="character" w:customStyle="1" w:styleId="a7">
    <w:name w:val="Основной текст Знак"/>
    <w:basedOn w:val="a0"/>
    <w:link w:val="a8"/>
    <w:rsid w:val="00F74058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paragraph" w:styleId="a8">
    <w:name w:val="Body Text"/>
    <w:basedOn w:val="a"/>
    <w:link w:val="a7"/>
    <w:rsid w:val="00F74058"/>
    <w:pPr>
      <w:widowControl w:val="0"/>
      <w:shd w:val="clear" w:color="auto" w:fill="FFFFFF"/>
      <w:spacing w:after="0" w:line="322" w:lineRule="exact"/>
      <w:ind w:firstLine="900"/>
    </w:pPr>
    <w:rPr>
      <w:rFonts w:ascii="Times New Roman" w:hAnsi="Times New Roman" w:cs="Times New Roman"/>
      <w:spacing w:val="3"/>
      <w:sz w:val="25"/>
      <w:szCs w:val="25"/>
    </w:rPr>
  </w:style>
  <w:style w:type="character" w:customStyle="1" w:styleId="11">
    <w:name w:val="Основной текст Знак1"/>
    <w:basedOn w:val="a0"/>
    <w:uiPriority w:val="99"/>
    <w:semiHidden/>
    <w:rsid w:val="00F74058"/>
  </w:style>
  <w:style w:type="paragraph" w:customStyle="1" w:styleId="10">
    <w:name w:val="Заголовок №1"/>
    <w:basedOn w:val="a"/>
    <w:link w:val="1"/>
    <w:rsid w:val="00F74058"/>
    <w:pPr>
      <w:widowControl w:val="0"/>
      <w:shd w:val="clear" w:color="auto" w:fill="FFFFFF"/>
      <w:spacing w:before="360" w:after="0" w:line="322" w:lineRule="exact"/>
      <w:ind w:firstLine="900"/>
      <w:outlineLvl w:val="0"/>
    </w:pPr>
    <w:rPr>
      <w:rFonts w:ascii="Times New Roman" w:hAnsi="Times New Roman" w:cs="Times New Roman"/>
      <w:b/>
      <w:bCs/>
      <w:spacing w:val="6"/>
      <w:sz w:val="28"/>
      <w:szCs w:val="28"/>
    </w:rPr>
  </w:style>
  <w:style w:type="character" w:customStyle="1" w:styleId="a9">
    <w:name w:val="Основной текст + Полужирный"/>
    <w:aliases w:val="Интервал 0 pt"/>
    <w:basedOn w:val="a7"/>
    <w:rsid w:val="00664D8C"/>
    <w:rPr>
      <w:rFonts w:ascii="Times New Roman" w:hAnsi="Times New Roman" w:cs="Times New Roman"/>
      <w:b/>
      <w:bCs/>
      <w:spacing w:val="5"/>
      <w:sz w:val="25"/>
      <w:szCs w:val="25"/>
      <w:u w:val="none"/>
      <w:shd w:val="clear" w:color="auto" w:fill="FFFFFF"/>
    </w:rPr>
  </w:style>
  <w:style w:type="character" w:customStyle="1" w:styleId="21">
    <w:name w:val="Заголовок №2_"/>
    <w:basedOn w:val="a0"/>
    <w:link w:val="22"/>
    <w:rsid w:val="00664D8C"/>
    <w:rPr>
      <w:rFonts w:ascii="Times New Roman" w:hAnsi="Times New Roman" w:cs="Times New Roman"/>
      <w:b/>
      <w:bCs/>
      <w:spacing w:val="5"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rsid w:val="00664D8C"/>
    <w:pPr>
      <w:widowControl w:val="0"/>
      <w:shd w:val="clear" w:color="auto" w:fill="FFFFFF"/>
      <w:spacing w:after="0" w:line="322" w:lineRule="exact"/>
      <w:ind w:firstLine="880"/>
      <w:jc w:val="both"/>
      <w:outlineLvl w:val="1"/>
    </w:pPr>
    <w:rPr>
      <w:rFonts w:ascii="Times New Roman" w:hAnsi="Times New Roman" w:cs="Times New Roman"/>
      <w:b/>
      <w:bCs/>
      <w:spacing w:val="5"/>
      <w:sz w:val="25"/>
      <w:szCs w:val="25"/>
    </w:rPr>
  </w:style>
  <w:style w:type="character" w:customStyle="1" w:styleId="20pt1">
    <w:name w:val="Основной текст (2) + Интервал 0 pt1"/>
    <w:basedOn w:val="2"/>
    <w:rsid w:val="00E751EA"/>
    <w:rPr>
      <w:rFonts w:ascii="Times New Roman" w:hAnsi="Times New Roman" w:cs="Times New Roman"/>
      <w:b/>
      <w:bCs/>
      <w:spacing w:val="5"/>
      <w:sz w:val="25"/>
      <w:szCs w:val="25"/>
      <w:u w:val="none"/>
      <w:shd w:val="clear" w:color="auto" w:fill="FFFFFF"/>
    </w:rPr>
  </w:style>
  <w:style w:type="character" w:customStyle="1" w:styleId="12">
    <w:name w:val="Основной текст + Полужирный1"/>
    <w:aliases w:val="Интервал 0 pt2"/>
    <w:basedOn w:val="a7"/>
    <w:rsid w:val="007E6F10"/>
    <w:rPr>
      <w:rFonts w:ascii="Times New Roman" w:hAnsi="Times New Roman" w:cs="Times New Roman"/>
      <w:b/>
      <w:bCs/>
      <w:spacing w:val="4"/>
      <w:sz w:val="25"/>
      <w:szCs w:val="25"/>
      <w:u w:val="none"/>
      <w:shd w:val="clear" w:color="auto" w:fill="FFFFFF"/>
    </w:rPr>
  </w:style>
  <w:style w:type="character" w:customStyle="1" w:styleId="0pt">
    <w:name w:val="Основной текст + Интервал 0 pt"/>
    <w:basedOn w:val="a7"/>
    <w:rsid w:val="007E6F10"/>
    <w:rPr>
      <w:rFonts w:ascii="Times New Roman" w:hAnsi="Times New Roman" w:cs="Times New Roman"/>
      <w:spacing w:val="2"/>
      <w:sz w:val="25"/>
      <w:szCs w:val="25"/>
      <w:u w:val="none"/>
      <w:shd w:val="clear" w:color="auto" w:fill="FFFFFF"/>
    </w:rPr>
  </w:style>
  <w:style w:type="character" w:customStyle="1" w:styleId="20pt2">
    <w:name w:val="Основной текст (2) + Интервал 0 pt2"/>
    <w:basedOn w:val="2"/>
    <w:rsid w:val="007E6F10"/>
    <w:rPr>
      <w:rFonts w:ascii="Times New Roman" w:hAnsi="Times New Roman" w:cs="Times New Roman"/>
      <w:b/>
      <w:bCs/>
      <w:spacing w:val="4"/>
      <w:sz w:val="25"/>
      <w:szCs w:val="25"/>
      <w:u w:val="none"/>
      <w:shd w:val="clear" w:color="auto" w:fill="FFFFFF"/>
    </w:rPr>
  </w:style>
  <w:style w:type="character" w:customStyle="1" w:styleId="4pt">
    <w:name w:val="Основной текст + 4 pt"/>
    <w:aliases w:val="Интервал 0 pt1"/>
    <w:basedOn w:val="a7"/>
    <w:rsid w:val="00966938"/>
    <w:rPr>
      <w:rFonts w:ascii="Times New Roman" w:hAnsi="Times New Roman" w:cs="Times New Roman"/>
      <w:noProof/>
      <w:spacing w:val="0"/>
      <w:sz w:val="8"/>
      <w:szCs w:val="8"/>
      <w:u w:val="none"/>
      <w:shd w:val="clear" w:color="auto" w:fill="FFFFFF"/>
    </w:rPr>
  </w:style>
  <w:style w:type="character" w:customStyle="1" w:styleId="20pt">
    <w:name w:val="Основной текст (2) + Интервал 0 pt"/>
    <w:basedOn w:val="2"/>
    <w:rsid w:val="00A132D2"/>
    <w:rPr>
      <w:rFonts w:ascii="Times New Roman" w:hAnsi="Times New Roman" w:cs="Times New Roman"/>
      <w:b/>
      <w:bCs/>
      <w:spacing w:val="4"/>
      <w:sz w:val="25"/>
      <w:szCs w:val="25"/>
      <w:u w:val="none"/>
      <w:shd w:val="clear" w:color="auto" w:fill="FFFFFF"/>
    </w:rPr>
  </w:style>
  <w:style w:type="character" w:customStyle="1" w:styleId="apple-converted-space">
    <w:name w:val="apple-converted-space"/>
    <w:basedOn w:val="a0"/>
    <w:rsid w:val="00B71B2E"/>
  </w:style>
  <w:style w:type="character" w:styleId="aa">
    <w:name w:val="Hyperlink"/>
    <w:basedOn w:val="a0"/>
    <w:uiPriority w:val="99"/>
    <w:semiHidden/>
    <w:unhideWhenUsed/>
    <w:rsid w:val="00B71B2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7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1B2E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B3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30342"/>
  </w:style>
  <w:style w:type="paragraph" w:styleId="af">
    <w:name w:val="footer"/>
    <w:basedOn w:val="a"/>
    <w:link w:val="af0"/>
    <w:uiPriority w:val="99"/>
    <w:semiHidden/>
    <w:unhideWhenUsed/>
    <w:rsid w:val="00B3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30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2237</Words>
  <Characters>12755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2019-03-01T08:21:00Z</dcterms:created>
  <dcterms:modified xsi:type="dcterms:W3CDTF">2019-03-01T08:21:00Z</dcterms:modified>
</cp:coreProperties>
</file>